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82AF4" w14:textId="77777777" w:rsidR="00962A9E" w:rsidRPr="0040304A" w:rsidRDefault="002E7CFA">
      <w:pPr>
        <w:rPr>
          <w:rFonts w:ascii="KG This Is Not Goodbye" w:hAnsi="KG This Is Not Goodbye"/>
          <w:sz w:val="40"/>
          <w:szCs w:val="40"/>
          <w:u w:val="wave"/>
        </w:rPr>
      </w:pPr>
      <w:r w:rsidRPr="0040304A">
        <w:rPr>
          <w:rFonts w:ascii="KG This Is Not Goodbye" w:hAnsi="KG This Is Not Goodbye"/>
          <w:sz w:val="40"/>
          <w:szCs w:val="40"/>
          <w:u w:val="wave"/>
        </w:rPr>
        <w:t>Notes on the Immune System</w:t>
      </w:r>
    </w:p>
    <w:p w14:paraId="4FB48F55" w14:textId="77777777" w:rsidR="002E7CFA" w:rsidRDefault="002E7CFA"/>
    <w:tbl>
      <w:tblPr>
        <w:tblStyle w:val="TableGrid"/>
        <w:tblW w:w="11023" w:type="dxa"/>
        <w:tblLayout w:type="fixed"/>
        <w:tblLook w:val="04A0" w:firstRow="1" w:lastRow="0" w:firstColumn="1" w:lastColumn="0" w:noHBand="0" w:noVBand="1"/>
      </w:tblPr>
      <w:tblGrid>
        <w:gridCol w:w="5122"/>
        <w:gridCol w:w="5901"/>
      </w:tblGrid>
      <w:tr w:rsidR="002E7CFA" w:rsidRPr="0040304A" w14:paraId="75DFD320" w14:textId="77777777" w:rsidTr="00C46FCC">
        <w:trPr>
          <w:trHeight w:val="476"/>
        </w:trPr>
        <w:tc>
          <w:tcPr>
            <w:tcW w:w="5122" w:type="dxa"/>
          </w:tcPr>
          <w:p w14:paraId="5CEB8EA9" w14:textId="77777777" w:rsidR="002E7CFA" w:rsidRPr="0040304A" w:rsidRDefault="002E7CFA" w:rsidP="00C46FCC">
            <w:pPr>
              <w:jc w:val="center"/>
              <w:rPr>
                <w:rFonts w:ascii="KG Makes You Stronger" w:hAnsi="KG Makes You Stronger"/>
                <w:sz w:val="32"/>
                <w:szCs w:val="32"/>
              </w:rPr>
            </w:pPr>
            <w:r w:rsidRPr="0040304A">
              <w:rPr>
                <w:rFonts w:ascii="KG Makes You Stronger" w:hAnsi="KG Makes You Stronger"/>
                <w:sz w:val="32"/>
                <w:szCs w:val="32"/>
              </w:rPr>
              <w:t>Cells of the Immune System</w:t>
            </w:r>
          </w:p>
        </w:tc>
        <w:tc>
          <w:tcPr>
            <w:tcW w:w="5901" w:type="dxa"/>
          </w:tcPr>
          <w:p w14:paraId="53CCE0FB" w14:textId="77777777" w:rsidR="002E7CFA" w:rsidRPr="0040304A" w:rsidRDefault="002E7CFA" w:rsidP="00C46FCC">
            <w:pPr>
              <w:jc w:val="center"/>
              <w:rPr>
                <w:rFonts w:ascii="KG Makes You Stronger" w:hAnsi="KG Makes You Stronger"/>
                <w:sz w:val="32"/>
                <w:szCs w:val="32"/>
              </w:rPr>
            </w:pPr>
            <w:r w:rsidRPr="0040304A">
              <w:rPr>
                <w:rFonts w:ascii="KG Makes You Stronger" w:hAnsi="KG Makes You Stronger"/>
                <w:sz w:val="32"/>
                <w:szCs w:val="32"/>
              </w:rPr>
              <w:t>Function</w:t>
            </w:r>
          </w:p>
        </w:tc>
      </w:tr>
      <w:tr w:rsidR="00C46FCC" w14:paraId="5D6576D4" w14:textId="77777777" w:rsidTr="00C46FCC">
        <w:trPr>
          <w:trHeight w:val="740"/>
        </w:trPr>
        <w:tc>
          <w:tcPr>
            <w:tcW w:w="5122" w:type="dxa"/>
          </w:tcPr>
          <w:p w14:paraId="26B35994" w14:textId="77777777" w:rsidR="00C46FCC" w:rsidRPr="0040304A" w:rsidRDefault="00C46FCC">
            <w:pPr>
              <w:rPr>
                <w:rFonts w:ascii="Social Monster Normal" w:hAnsi="Social Monster Normal"/>
                <w:sz w:val="28"/>
                <w:szCs w:val="28"/>
              </w:rPr>
            </w:pPr>
            <w:r w:rsidRPr="0040304A">
              <w:rPr>
                <w:rFonts w:ascii="Social Monster Normal" w:hAnsi="Social Monster Normal"/>
                <w:sz w:val="28"/>
                <w:szCs w:val="28"/>
              </w:rPr>
              <w:t>Leukocytes aka White Blood Cells</w:t>
            </w:r>
          </w:p>
          <w:p w14:paraId="49804C6B" w14:textId="77777777" w:rsidR="00C46FCC" w:rsidRPr="0040304A" w:rsidRDefault="00C46FCC" w:rsidP="002E7CFA">
            <w:pPr>
              <w:pStyle w:val="ListParagraph"/>
              <w:numPr>
                <w:ilvl w:val="0"/>
                <w:numId w:val="1"/>
              </w:numPr>
              <w:rPr>
                <w:rFonts w:ascii="Social Monster Normal" w:hAnsi="Social Monster Normal"/>
                <w:sz w:val="28"/>
                <w:szCs w:val="28"/>
              </w:rPr>
            </w:pPr>
            <w:r w:rsidRPr="0040304A">
              <w:rPr>
                <w:rFonts w:ascii="Social Monster Normal" w:hAnsi="Social Monster Normal"/>
                <w:sz w:val="28"/>
                <w:szCs w:val="28"/>
              </w:rPr>
              <w:t>Phagocytes</w:t>
            </w:r>
          </w:p>
        </w:tc>
        <w:tc>
          <w:tcPr>
            <w:tcW w:w="5901" w:type="dxa"/>
          </w:tcPr>
          <w:p w14:paraId="5A0093EA" w14:textId="77777777" w:rsidR="00C46FCC" w:rsidRDefault="00C46FCC" w:rsidP="002E7CFA">
            <w:pPr>
              <w:pStyle w:val="ListParagraph"/>
              <w:numPr>
                <w:ilvl w:val="0"/>
                <w:numId w:val="5"/>
              </w:numPr>
            </w:pPr>
            <w:r>
              <w:t>Produced by bone marrow</w:t>
            </w:r>
          </w:p>
          <w:p w14:paraId="63375930" w14:textId="77777777" w:rsidR="00C46FCC" w:rsidRDefault="00C46FCC" w:rsidP="002E7CFA">
            <w:pPr>
              <w:pStyle w:val="ListParagraph"/>
              <w:numPr>
                <w:ilvl w:val="0"/>
                <w:numId w:val="5"/>
              </w:numPr>
            </w:pPr>
            <w:r>
              <w:t>Scavengers – remove dead cells microorganism</w:t>
            </w:r>
          </w:p>
        </w:tc>
      </w:tr>
      <w:tr w:rsidR="002E7CFA" w14:paraId="793C0DAB" w14:textId="77777777" w:rsidTr="00727ADE">
        <w:trPr>
          <w:trHeight w:val="1133"/>
        </w:trPr>
        <w:tc>
          <w:tcPr>
            <w:tcW w:w="5122" w:type="dxa"/>
          </w:tcPr>
          <w:p w14:paraId="188C8E8A" w14:textId="77777777" w:rsidR="002E7CFA" w:rsidRPr="0040304A" w:rsidRDefault="002E7CFA" w:rsidP="002E7CFA">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Neutrophils</w:t>
            </w:r>
          </w:p>
          <w:p w14:paraId="634510B5" w14:textId="77777777" w:rsidR="002E7CFA" w:rsidRPr="0040304A" w:rsidRDefault="002E7CFA" w:rsidP="002E7CFA">
            <w:pPr>
              <w:rPr>
                <w:rFonts w:ascii="Social Monster Normal" w:hAnsi="Social Monster Normal"/>
                <w:sz w:val="28"/>
                <w:szCs w:val="28"/>
              </w:rPr>
            </w:pPr>
          </w:p>
        </w:tc>
        <w:tc>
          <w:tcPr>
            <w:tcW w:w="5901" w:type="dxa"/>
          </w:tcPr>
          <w:p w14:paraId="6B9EE204" w14:textId="77777777" w:rsidR="002E7CFA" w:rsidRDefault="002E7CFA" w:rsidP="002E7CFA">
            <w:pPr>
              <w:pStyle w:val="ListParagraph"/>
              <w:numPr>
                <w:ilvl w:val="0"/>
                <w:numId w:val="5"/>
              </w:numPr>
            </w:pPr>
            <w:r>
              <w:t>60% of white blood cells</w:t>
            </w:r>
          </w:p>
          <w:p w14:paraId="4951B3BB" w14:textId="77777777" w:rsidR="002E7CFA" w:rsidRDefault="004310B8" w:rsidP="002E7CFA">
            <w:pPr>
              <w:pStyle w:val="ListParagraph"/>
              <w:numPr>
                <w:ilvl w:val="0"/>
                <w:numId w:val="5"/>
              </w:numPr>
            </w:pPr>
            <w:r>
              <w:t>Short</w:t>
            </w:r>
            <w:r w:rsidR="002E7CFA">
              <w:t xml:space="preserve"> lived; make up puss when they die</w:t>
            </w:r>
          </w:p>
          <w:p w14:paraId="5E68E592" w14:textId="77777777" w:rsidR="002E7CFA" w:rsidRDefault="002E7CFA" w:rsidP="002E7CFA">
            <w:pPr>
              <w:pStyle w:val="ListParagraph"/>
              <w:numPr>
                <w:ilvl w:val="0"/>
                <w:numId w:val="5"/>
              </w:numPr>
            </w:pPr>
            <w:r>
              <w:t>“Patrol” tissues when they leave the circulatory system</w:t>
            </w:r>
          </w:p>
        </w:tc>
      </w:tr>
      <w:tr w:rsidR="002E7CFA" w14:paraId="1E70BF51" w14:textId="77777777" w:rsidTr="00727ADE">
        <w:trPr>
          <w:trHeight w:val="1816"/>
        </w:trPr>
        <w:tc>
          <w:tcPr>
            <w:tcW w:w="5122" w:type="dxa"/>
          </w:tcPr>
          <w:p w14:paraId="0FE54E16" w14:textId="77777777" w:rsidR="002E7CFA" w:rsidRPr="0040304A" w:rsidRDefault="002E7CFA" w:rsidP="002E7CFA">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Macrophages</w:t>
            </w:r>
          </w:p>
        </w:tc>
        <w:tc>
          <w:tcPr>
            <w:tcW w:w="5901" w:type="dxa"/>
          </w:tcPr>
          <w:p w14:paraId="6AF16A4C" w14:textId="77777777" w:rsidR="002E7CFA" w:rsidRDefault="002E7CFA" w:rsidP="002E7CFA">
            <w:pPr>
              <w:pStyle w:val="ListParagraph"/>
              <w:numPr>
                <w:ilvl w:val="0"/>
                <w:numId w:val="5"/>
              </w:numPr>
            </w:pPr>
            <w:r>
              <w:t>Not found in the circulatory system but in organs</w:t>
            </w:r>
          </w:p>
          <w:p w14:paraId="4A87CA50" w14:textId="77777777" w:rsidR="002E7CFA" w:rsidRDefault="002E7CFA" w:rsidP="002E7CFA">
            <w:pPr>
              <w:pStyle w:val="ListParagraph"/>
              <w:numPr>
                <w:ilvl w:val="0"/>
                <w:numId w:val="5"/>
              </w:numPr>
            </w:pPr>
            <w:r>
              <w:t>Long lived</w:t>
            </w:r>
          </w:p>
          <w:p w14:paraId="56693DB2" w14:textId="77777777" w:rsidR="002E7CFA" w:rsidRDefault="002E7CFA" w:rsidP="002E7CFA">
            <w:pPr>
              <w:pStyle w:val="ListParagraph"/>
              <w:numPr>
                <w:ilvl w:val="0"/>
                <w:numId w:val="5"/>
              </w:numPr>
            </w:pPr>
            <w:r>
              <w:t xml:space="preserve">Initiate the immune response as they </w:t>
            </w:r>
            <w:r w:rsidR="00450744">
              <w:t xml:space="preserve">present </w:t>
            </w:r>
            <w:r>
              <w:t>exposed antigens from the pathogens to the lymphocytes.</w:t>
            </w:r>
          </w:p>
        </w:tc>
      </w:tr>
      <w:tr w:rsidR="002E7CFA" w14:paraId="102200E0" w14:textId="77777777" w:rsidTr="00C46FCC">
        <w:trPr>
          <w:trHeight w:val="374"/>
        </w:trPr>
        <w:tc>
          <w:tcPr>
            <w:tcW w:w="5122" w:type="dxa"/>
          </w:tcPr>
          <w:p w14:paraId="66683E3F" w14:textId="77777777" w:rsidR="002E7CFA" w:rsidRPr="0040304A" w:rsidRDefault="002E7CFA" w:rsidP="002E7CFA">
            <w:pPr>
              <w:pStyle w:val="ListParagraph"/>
              <w:numPr>
                <w:ilvl w:val="0"/>
                <w:numId w:val="1"/>
              </w:numPr>
              <w:rPr>
                <w:rFonts w:ascii="Social Monster Normal" w:hAnsi="Social Monster Normal"/>
                <w:sz w:val="28"/>
                <w:szCs w:val="28"/>
              </w:rPr>
            </w:pPr>
            <w:r w:rsidRPr="0040304A">
              <w:rPr>
                <w:rFonts w:ascii="Social Monster Normal" w:hAnsi="Social Monster Normal"/>
                <w:sz w:val="28"/>
                <w:szCs w:val="28"/>
              </w:rPr>
              <w:t>Lymphocytes</w:t>
            </w:r>
          </w:p>
        </w:tc>
        <w:tc>
          <w:tcPr>
            <w:tcW w:w="5901" w:type="dxa"/>
          </w:tcPr>
          <w:p w14:paraId="4828DD17" w14:textId="77777777" w:rsidR="0040304A" w:rsidRDefault="0040304A" w:rsidP="0040304A">
            <w:pPr>
              <w:pStyle w:val="ListParagraph"/>
              <w:numPr>
                <w:ilvl w:val="0"/>
                <w:numId w:val="5"/>
              </w:numPr>
            </w:pPr>
            <w:r>
              <w:t>Produce antibodies</w:t>
            </w:r>
          </w:p>
          <w:p w14:paraId="62B68BE7" w14:textId="77777777" w:rsidR="00050F8B" w:rsidRPr="0040304A" w:rsidRDefault="0040304A" w:rsidP="00050F8B">
            <w:pPr>
              <w:pStyle w:val="ListParagraph"/>
              <w:numPr>
                <w:ilvl w:val="0"/>
                <w:numId w:val="5"/>
              </w:numPr>
            </w:pPr>
            <w:r>
              <w:t>Circulation of B and T cells ensures they come into contact with pathogens and each other.</w:t>
            </w:r>
          </w:p>
        </w:tc>
      </w:tr>
      <w:tr w:rsidR="002E7CFA" w14:paraId="302379F1" w14:textId="77777777" w:rsidTr="00C46FCC">
        <w:trPr>
          <w:trHeight w:val="349"/>
        </w:trPr>
        <w:tc>
          <w:tcPr>
            <w:tcW w:w="5122" w:type="dxa"/>
          </w:tcPr>
          <w:p w14:paraId="038850B2" w14:textId="77777777" w:rsidR="002E7CFA" w:rsidRPr="0040304A" w:rsidRDefault="0040304A" w:rsidP="0040304A">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B</w:t>
            </w:r>
            <w:r w:rsidRPr="0040304A">
              <w:rPr>
                <w:rFonts w:ascii="Social Monster Normal" w:hAnsi="Social Monster Normal" w:cs="Times New Roman"/>
                <w:sz w:val="28"/>
                <w:szCs w:val="28"/>
              </w:rPr>
              <w:t>-Cells</w:t>
            </w:r>
          </w:p>
        </w:tc>
        <w:tc>
          <w:tcPr>
            <w:tcW w:w="5901" w:type="dxa"/>
          </w:tcPr>
          <w:p w14:paraId="1F8C5C70" w14:textId="77777777" w:rsidR="002E7CFA" w:rsidRDefault="0040304A" w:rsidP="0040304A">
            <w:pPr>
              <w:pStyle w:val="ListParagraph"/>
              <w:numPr>
                <w:ilvl w:val="0"/>
                <w:numId w:val="5"/>
              </w:numPr>
            </w:pPr>
            <w:r>
              <w:t>Mature in bone marrow</w:t>
            </w:r>
          </w:p>
          <w:p w14:paraId="66C2E8C3" w14:textId="77777777" w:rsidR="0040304A" w:rsidRDefault="0040304A" w:rsidP="0040304A">
            <w:pPr>
              <w:pStyle w:val="ListParagraph"/>
              <w:numPr>
                <w:ilvl w:val="0"/>
                <w:numId w:val="5"/>
              </w:numPr>
            </w:pPr>
            <w:r>
              <w:t>Concentrate in lymph nodes and spleen</w:t>
            </w:r>
          </w:p>
          <w:p w14:paraId="5E6863E5" w14:textId="77777777" w:rsidR="0040304A" w:rsidRDefault="0040304A" w:rsidP="0040304A">
            <w:pPr>
              <w:pStyle w:val="ListParagraph"/>
              <w:numPr>
                <w:ilvl w:val="0"/>
                <w:numId w:val="5"/>
              </w:numPr>
            </w:pPr>
            <w:r>
              <w:t>Circulate in blood and lymph</w:t>
            </w:r>
          </w:p>
          <w:p w14:paraId="65CD26F9" w14:textId="77777777" w:rsidR="0040304A" w:rsidRDefault="0040304A" w:rsidP="0040304A">
            <w:pPr>
              <w:pStyle w:val="ListParagraph"/>
              <w:numPr>
                <w:ilvl w:val="0"/>
                <w:numId w:val="5"/>
              </w:numPr>
            </w:pPr>
            <w:r>
              <w:t>10 million different types that all make different antibodies</w:t>
            </w:r>
          </w:p>
          <w:p w14:paraId="0A5D160C" w14:textId="77777777" w:rsidR="00050F8B" w:rsidRDefault="00050F8B" w:rsidP="0040304A">
            <w:pPr>
              <w:pStyle w:val="ListParagraph"/>
              <w:numPr>
                <w:ilvl w:val="0"/>
                <w:numId w:val="5"/>
              </w:numPr>
            </w:pPr>
            <w:r>
              <w:t>The antibodies are embedded in the membrane of the cell and are called antibody receptors.</w:t>
            </w:r>
          </w:p>
        </w:tc>
      </w:tr>
      <w:tr w:rsidR="00BF2172" w14:paraId="274F04FD" w14:textId="77777777" w:rsidTr="00C46FCC">
        <w:trPr>
          <w:trHeight w:val="325"/>
        </w:trPr>
        <w:tc>
          <w:tcPr>
            <w:tcW w:w="5122" w:type="dxa"/>
          </w:tcPr>
          <w:p w14:paraId="5C09D323" w14:textId="77777777" w:rsidR="00BF2172" w:rsidRDefault="00BF2172" w:rsidP="00BF2172">
            <w:pPr>
              <w:pStyle w:val="ListParagraph"/>
              <w:numPr>
                <w:ilvl w:val="0"/>
                <w:numId w:val="6"/>
              </w:numPr>
              <w:rPr>
                <w:rFonts w:ascii="Social Monster Normal" w:hAnsi="Social Monster Normal"/>
                <w:sz w:val="28"/>
                <w:szCs w:val="28"/>
              </w:rPr>
            </w:pPr>
            <w:r>
              <w:rPr>
                <w:rFonts w:ascii="Social Monster Normal" w:hAnsi="Social Monster Normal"/>
                <w:sz w:val="28"/>
                <w:szCs w:val="28"/>
              </w:rPr>
              <w:t>Plasma Cells</w:t>
            </w:r>
          </w:p>
        </w:tc>
        <w:tc>
          <w:tcPr>
            <w:tcW w:w="5901" w:type="dxa"/>
          </w:tcPr>
          <w:p w14:paraId="7FF5D594" w14:textId="77777777" w:rsidR="00BF2172" w:rsidRDefault="00BF2172" w:rsidP="0040304A">
            <w:pPr>
              <w:pStyle w:val="ListParagraph"/>
              <w:numPr>
                <w:ilvl w:val="0"/>
                <w:numId w:val="5"/>
              </w:numPr>
            </w:pPr>
            <w:r>
              <w:t>Activated B Cells</w:t>
            </w:r>
          </w:p>
          <w:p w14:paraId="150F963D" w14:textId="77777777" w:rsidR="00BF2172" w:rsidRDefault="00BF2172" w:rsidP="0040304A">
            <w:pPr>
              <w:pStyle w:val="ListParagraph"/>
              <w:numPr>
                <w:ilvl w:val="0"/>
                <w:numId w:val="5"/>
              </w:numPr>
            </w:pPr>
            <w:r>
              <w:t>Produce lots of antibodies</w:t>
            </w:r>
          </w:p>
          <w:p w14:paraId="12036539" w14:textId="77777777" w:rsidR="00BF2172" w:rsidRDefault="00155775" w:rsidP="0040304A">
            <w:pPr>
              <w:pStyle w:val="ListParagraph"/>
              <w:numPr>
                <w:ilvl w:val="0"/>
                <w:numId w:val="5"/>
              </w:numPr>
            </w:pPr>
            <w:r>
              <w:t>Antibodies travel to the blood, lymph, lining of gut and lungs</w:t>
            </w:r>
          </w:p>
        </w:tc>
      </w:tr>
      <w:tr w:rsidR="00155775" w14:paraId="0645F54B" w14:textId="77777777" w:rsidTr="00C46FCC">
        <w:trPr>
          <w:trHeight w:val="325"/>
        </w:trPr>
        <w:tc>
          <w:tcPr>
            <w:tcW w:w="5122" w:type="dxa"/>
          </w:tcPr>
          <w:p w14:paraId="1D7F2A1D" w14:textId="77777777" w:rsidR="00155775" w:rsidRDefault="00155775" w:rsidP="00155775">
            <w:pPr>
              <w:pStyle w:val="ListParagraph"/>
              <w:numPr>
                <w:ilvl w:val="0"/>
                <w:numId w:val="6"/>
              </w:numPr>
              <w:rPr>
                <w:rFonts w:ascii="Social Monster Normal" w:hAnsi="Social Monster Normal"/>
                <w:sz w:val="28"/>
                <w:szCs w:val="28"/>
              </w:rPr>
            </w:pPr>
            <w:r>
              <w:rPr>
                <w:rFonts w:ascii="Social Monster Normal" w:hAnsi="Social Monster Normal"/>
                <w:sz w:val="28"/>
                <w:szCs w:val="28"/>
              </w:rPr>
              <w:t>Memory Cells</w:t>
            </w:r>
          </w:p>
        </w:tc>
        <w:tc>
          <w:tcPr>
            <w:tcW w:w="5901" w:type="dxa"/>
          </w:tcPr>
          <w:p w14:paraId="327F69F6" w14:textId="77777777" w:rsidR="00155775" w:rsidRDefault="00155775" w:rsidP="0040304A">
            <w:pPr>
              <w:pStyle w:val="ListParagraph"/>
              <w:numPr>
                <w:ilvl w:val="0"/>
                <w:numId w:val="5"/>
              </w:numPr>
            </w:pPr>
            <w:r>
              <w:t>Activated B Cells</w:t>
            </w:r>
          </w:p>
          <w:p w14:paraId="5D10CA86" w14:textId="77777777" w:rsidR="00155775" w:rsidRDefault="00155775" w:rsidP="0040304A">
            <w:pPr>
              <w:pStyle w:val="ListParagraph"/>
              <w:numPr>
                <w:ilvl w:val="0"/>
                <w:numId w:val="5"/>
              </w:numPr>
            </w:pPr>
            <w:r>
              <w:t>Divide rapidly as soon as antigen is reintroduced</w:t>
            </w:r>
          </w:p>
          <w:p w14:paraId="68364D72" w14:textId="77777777" w:rsidR="00155775" w:rsidRDefault="00155775" w:rsidP="0040304A">
            <w:pPr>
              <w:pStyle w:val="ListParagraph"/>
              <w:numPr>
                <w:ilvl w:val="0"/>
                <w:numId w:val="5"/>
              </w:numPr>
            </w:pPr>
            <w:r>
              <w:t>If a pathogen reappears, it is destroyed before any symptoms show.</w:t>
            </w:r>
          </w:p>
        </w:tc>
      </w:tr>
      <w:tr w:rsidR="002E7CFA" w14:paraId="333B2178" w14:textId="77777777" w:rsidTr="00C46FCC">
        <w:trPr>
          <w:trHeight w:val="325"/>
        </w:trPr>
        <w:tc>
          <w:tcPr>
            <w:tcW w:w="5122" w:type="dxa"/>
          </w:tcPr>
          <w:p w14:paraId="44E000C8" w14:textId="77777777" w:rsidR="002E7CFA" w:rsidRPr="0040304A" w:rsidRDefault="0040304A" w:rsidP="0040304A">
            <w:pPr>
              <w:pStyle w:val="ListParagraph"/>
              <w:numPr>
                <w:ilvl w:val="0"/>
                <w:numId w:val="4"/>
              </w:numPr>
              <w:rPr>
                <w:rFonts w:ascii="Social Monster Normal" w:hAnsi="Social Monster Normal"/>
                <w:sz w:val="28"/>
                <w:szCs w:val="28"/>
              </w:rPr>
            </w:pPr>
            <w:r>
              <w:rPr>
                <w:rFonts w:ascii="Social Monster Normal" w:hAnsi="Social Monster Normal"/>
                <w:sz w:val="28"/>
                <w:szCs w:val="28"/>
              </w:rPr>
              <w:t>T Cells</w:t>
            </w:r>
          </w:p>
        </w:tc>
        <w:tc>
          <w:tcPr>
            <w:tcW w:w="5901" w:type="dxa"/>
          </w:tcPr>
          <w:p w14:paraId="608ADDE2" w14:textId="77777777" w:rsidR="0040304A" w:rsidRDefault="0040304A" w:rsidP="0040304A">
            <w:pPr>
              <w:pStyle w:val="ListParagraph"/>
              <w:numPr>
                <w:ilvl w:val="0"/>
                <w:numId w:val="5"/>
              </w:numPr>
            </w:pPr>
            <w:r>
              <w:t>Mature in thymus</w:t>
            </w:r>
          </w:p>
          <w:p w14:paraId="4A6F1027" w14:textId="77777777" w:rsidR="0040304A" w:rsidRDefault="0040304A" w:rsidP="0040304A">
            <w:pPr>
              <w:pStyle w:val="ListParagraph"/>
              <w:numPr>
                <w:ilvl w:val="0"/>
                <w:numId w:val="5"/>
              </w:numPr>
            </w:pPr>
            <w:r>
              <w:t>Circulate in blood and lymph</w:t>
            </w:r>
          </w:p>
          <w:p w14:paraId="21CB74F9" w14:textId="77777777" w:rsidR="00C46FCC" w:rsidRDefault="00C46FCC" w:rsidP="0040304A">
            <w:pPr>
              <w:pStyle w:val="ListParagraph"/>
              <w:numPr>
                <w:ilvl w:val="0"/>
                <w:numId w:val="5"/>
              </w:numPr>
            </w:pPr>
            <w:r>
              <w:t>Have T cell receptors that have a very similar structure to antibodies and are specific to one antigen</w:t>
            </w:r>
          </w:p>
          <w:p w14:paraId="15532EE7" w14:textId="77777777" w:rsidR="00C46FCC" w:rsidRDefault="00C46FCC" w:rsidP="0040304A">
            <w:pPr>
              <w:pStyle w:val="ListParagraph"/>
              <w:numPr>
                <w:ilvl w:val="0"/>
                <w:numId w:val="5"/>
              </w:numPr>
            </w:pPr>
            <w:r>
              <w:t>Activated when the receptor comes in contact with the antigen with another host cell.</w:t>
            </w:r>
          </w:p>
        </w:tc>
      </w:tr>
      <w:tr w:rsidR="002E7CFA" w14:paraId="295F56D8" w14:textId="77777777" w:rsidTr="00C46FCC">
        <w:trPr>
          <w:trHeight w:val="325"/>
        </w:trPr>
        <w:tc>
          <w:tcPr>
            <w:tcW w:w="5122" w:type="dxa"/>
          </w:tcPr>
          <w:p w14:paraId="7E7FD25B" w14:textId="77777777" w:rsidR="002E7CFA" w:rsidRPr="00C46FCC" w:rsidRDefault="00C46FCC" w:rsidP="00C46FCC">
            <w:pPr>
              <w:pStyle w:val="ListParagraph"/>
              <w:numPr>
                <w:ilvl w:val="0"/>
                <w:numId w:val="6"/>
              </w:numPr>
              <w:rPr>
                <w:rFonts w:ascii="Social Monster Normal" w:hAnsi="Social Monster Normal"/>
                <w:sz w:val="28"/>
                <w:szCs w:val="28"/>
              </w:rPr>
            </w:pPr>
            <w:r>
              <w:rPr>
                <w:rFonts w:ascii="Social Monster Normal" w:hAnsi="Social Monster Normal"/>
                <w:sz w:val="28"/>
                <w:szCs w:val="28"/>
              </w:rPr>
              <w:t>T helper cells</w:t>
            </w:r>
          </w:p>
        </w:tc>
        <w:tc>
          <w:tcPr>
            <w:tcW w:w="5901" w:type="dxa"/>
          </w:tcPr>
          <w:p w14:paraId="08B5DE21" w14:textId="77777777" w:rsidR="00C46FCC" w:rsidRDefault="00C46FCC" w:rsidP="00C46FCC">
            <w:pPr>
              <w:pStyle w:val="ListParagraph"/>
              <w:numPr>
                <w:ilvl w:val="0"/>
                <w:numId w:val="5"/>
              </w:numPr>
            </w:pPr>
            <w:r>
              <w:t>Secrete cytokines</w:t>
            </w:r>
          </w:p>
          <w:p w14:paraId="44174F36" w14:textId="77777777" w:rsidR="00C46FCC" w:rsidRDefault="00C46FCC" w:rsidP="00C46FCC">
            <w:pPr>
              <w:pStyle w:val="ListParagraph"/>
              <w:numPr>
                <w:ilvl w:val="0"/>
                <w:numId w:val="5"/>
              </w:numPr>
            </w:pPr>
            <w:r>
              <w:t>Help B cells divide</w:t>
            </w:r>
          </w:p>
          <w:p w14:paraId="4D469F6F" w14:textId="77777777" w:rsidR="00C46FCC" w:rsidRDefault="00C46FCC" w:rsidP="00C46FCC">
            <w:pPr>
              <w:pStyle w:val="ListParagraph"/>
              <w:numPr>
                <w:ilvl w:val="0"/>
                <w:numId w:val="5"/>
              </w:numPr>
            </w:pPr>
            <w:r>
              <w:t>Stimulate macrophages</w:t>
            </w:r>
          </w:p>
        </w:tc>
      </w:tr>
      <w:tr w:rsidR="002E7CFA" w14:paraId="13B2DD53" w14:textId="77777777" w:rsidTr="00C46FCC">
        <w:trPr>
          <w:trHeight w:val="325"/>
        </w:trPr>
        <w:tc>
          <w:tcPr>
            <w:tcW w:w="5122" w:type="dxa"/>
          </w:tcPr>
          <w:p w14:paraId="49935710" w14:textId="77777777" w:rsidR="002E7CFA" w:rsidRPr="00C46FCC" w:rsidRDefault="00C46FCC" w:rsidP="00C46FCC">
            <w:pPr>
              <w:pStyle w:val="ListParagraph"/>
              <w:numPr>
                <w:ilvl w:val="0"/>
                <w:numId w:val="6"/>
              </w:numPr>
              <w:rPr>
                <w:rFonts w:ascii="Social Monster Normal" w:hAnsi="Social Monster Normal"/>
                <w:sz w:val="28"/>
                <w:szCs w:val="28"/>
              </w:rPr>
            </w:pPr>
            <w:r>
              <w:rPr>
                <w:rFonts w:ascii="Social Monster Normal" w:hAnsi="Social Monster Normal"/>
                <w:sz w:val="28"/>
                <w:szCs w:val="28"/>
              </w:rPr>
              <w:t xml:space="preserve">Cytotoxic T cells </w:t>
            </w:r>
          </w:p>
          <w:p w14:paraId="347FDC4D" w14:textId="77777777" w:rsidR="00C46FCC" w:rsidRPr="00C46FCC" w:rsidRDefault="00C46FCC" w:rsidP="00C46FCC">
            <w:pPr>
              <w:pStyle w:val="ListParagraph"/>
              <w:ind w:left="2520"/>
              <w:rPr>
                <w:rFonts w:ascii="Social Monster Normal" w:hAnsi="Social Monster Normal"/>
                <w:sz w:val="28"/>
                <w:szCs w:val="28"/>
              </w:rPr>
            </w:pPr>
            <w:r>
              <w:rPr>
                <w:rFonts w:ascii="Social Monster Normal" w:hAnsi="Social Monster Normal" w:cs="Times New Roman"/>
                <w:sz w:val="28"/>
                <w:szCs w:val="28"/>
              </w:rPr>
              <w:t>Aka Killer T cells</w:t>
            </w:r>
          </w:p>
        </w:tc>
        <w:tc>
          <w:tcPr>
            <w:tcW w:w="5901" w:type="dxa"/>
          </w:tcPr>
          <w:p w14:paraId="2833477F" w14:textId="77777777" w:rsidR="002E7CFA" w:rsidRDefault="00C46FCC" w:rsidP="00C46FCC">
            <w:pPr>
              <w:pStyle w:val="ListParagraph"/>
              <w:numPr>
                <w:ilvl w:val="0"/>
                <w:numId w:val="5"/>
              </w:numPr>
            </w:pPr>
            <w:r>
              <w:t xml:space="preserve">Kill body cells displaying antigen </w:t>
            </w:r>
          </w:p>
          <w:p w14:paraId="524A9E97" w14:textId="77777777" w:rsidR="00C46FCC" w:rsidRDefault="00C46FCC" w:rsidP="00C46FCC">
            <w:pPr>
              <w:pStyle w:val="ListParagraph"/>
            </w:pPr>
          </w:p>
        </w:tc>
      </w:tr>
      <w:tr w:rsidR="002E7CFA" w14:paraId="6E8295F3" w14:textId="77777777" w:rsidTr="00727ADE">
        <w:trPr>
          <w:trHeight w:val="97"/>
        </w:trPr>
        <w:tc>
          <w:tcPr>
            <w:tcW w:w="5122" w:type="dxa"/>
          </w:tcPr>
          <w:p w14:paraId="4FE18428" w14:textId="77777777" w:rsidR="002E7CFA" w:rsidRPr="00C46FCC" w:rsidRDefault="00C46FCC" w:rsidP="00C46FCC">
            <w:pPr>
              <w:pStyle w:val="ListParagraph"/>
              <w:numPr>
                <w:ilvl w:val="0"/>
                <w:numId w:val="9"/>
              </w:numPr>
              <w:rPr>
                <w:rFonts w:ascii="Social Monster Normal" w:hAnsi="Social Monster Normal"/>
                <w:sz w:val="28"/>
                <w:szCs w:val="28"/>
              </w:rPr>
            </w:pPr>
            <w:r>
              <w:rPr>
                <w:rFonts w:ascii="Social Monster Normal" w:hAnsi="Social Monster Normal"/>
                <w:sz w:val="28"/>
                <w:szCs w:val="28"/>
              </w:rPr>
              <w:t>Memory T cells</w:t>
            </w:r>
          </w:p>
        </w:tc>
        <w:tc>
          <w:tcPr>
            <w:tcW w:w="5901" w:type="dxa"/>
          </w:tcPr>
          <w:p w14:paraId="1997C58E" w14:textId="77777777" w:rsidR="00C46FCC" w:rsidRDefault="00C46FCC" w:rsidP="00727ADE">
            <w:pPr>
              <w:pStyle w:val="ListParagraph"/>
              <w:numPr>
                <w:ilvl w:val="0"/>
                <w:numId w:val="5"/>
              </w:numPr>
            </w:pPr>
            <w:r>
              <w:t>Remain in body</w:t>
            </w:r>
          </w:p>
        </w:tc>
      </w:tr>
    </w:tbl>
    <w:p w14:paraId="22BF826A" w14:textId="77777777" w:rsidR="002E7CFA" w:rsidRDefault="002E7CFA" w:rsidP="002E7CFA"/>
    <w:p w14:paraId="27FAEF28" w14:textId="77777777" w:rsidR="003E55FC" w:rsidRPr="0040304A" w:rsidRDefault="003E55FC" w:rsidP="002E7CFA">
      <w:pPr>
        <w:rPr>
          <w:rFonts w:ascii="KG Makes You Stronger" w:hAnsi="KG Makes You Stronger"/>
          <w:color w:val="000000" w:themeColor="text1"/>
          <w:sz w:val="28"/>
          <w:szCs w:val="28"/>
        </w:rPr>
      </w:pPr>
      <w:r w:rsidRPr="0040304A">
        <w:rPr>
          <w:rFonts w:ascii="KG Makes You Stronger" w:hAnsi="KG Makes You Stronger"/>
          <w:color w:val="000000" w:themeColor="text1"/>
          <w:sz w:val="28"/>
          <w:szCs w:val="28"/>
        </w:rPr>
        <w:t>Phagocytosis:</w:t>
      </w:r>
    </w:p>
    <w:p w14:paraId="60B5926B" w14:textId="77777777" w:rsidR="00B820B8" w:rsidRDefault="003E55FC" w:rsidP="002E7CFA">
      <w:r>
        <w:t xml:space="preserve">When cells are under attach they release histamine which triggers an immune response (inflammation, </w:t>
      </w:r>
      <w:proofErr w:type="spellStart"/>
      <w:r>
        <w:t>eg</w:t>
      </w:r>
      <w:proofErr w:type="spellEnd"/>
      <w:r>
        <w:t xml:space="preserve">. Allergies). When the histamine is combined with chemicals secreted by </w:t>
      </w:r>
      <w:r w:rsidR="00B820B8">
        <w:t>pathogens, neutrophils are attracted to the infection site. On the surface of pathogens there are antibodies and neutrophils have antibody receptors. Neutrophil membrane binds to the antibodies on the pathogen and engulfs it, creating a phagocytic vacuole. Lysosomes then attach to the vacuole and release enzymes that break down the pathogen.</w:t>
      </w:r>
    </w:p>
    <w:p w14:paraId="30BEF840" w14:textId="77777777" w:rsidR="00155775" w:rsidRDefault="00155775" w:rsidP="002E7CFA"/>
    <w:p w14:paraId="29467FE0" w14:textId="77777777" w:rsidR="00155775" w:rsidRDefault="00155775" w:rsidP="002E7CFA">
      <w:pPr>
        <w:rPr>
          <w:rFonts w:ascii="KG Makes You Stronger" w:hAnsi="KG Makes You Stronger"/>
        </w:rPr>
      </w:pPr>
      <w:r>
        <w:rPr>
          <w:rFonts w:ascii="KG Makes You Stronger" w:hAnsi="KG Makes You Stronger"/>
        </w:rPr>
        <w:t>Antibodies – how they work</w:t>
      </w:r>
    </w:p>
    <w:p w14:paraId="10A478F0" w14:textId="77777777" w:rsidR="00155775" w:rsidRDefault="00155775" w:rsidP="002E7CFA">
      <w:r>
        <w:t>They can have many different functions:</w:t>
      </w:r>
    </w:p>
    <w:p w14:paraId="10C04A62" w14:textId="77777777" w:rsidR="00155775" w:rsidRDefault="00155775" w:rsidP="00155775">
      <w:pPr>
        <w:pStyle w:val="ListParagraph"/>
        <w:numPr>
          <w:ilvl w:val="0"/>
          <w:numId w:val="7"/>
        </w:numPr>
      </w:pPr>
      <w:r w:rsidRPr="00155775">
        <w:rPr>
          <w:u w:val="wave"/>
        </w:rPr>
        <w:t xml:space="preserve">Labels </w:t>
      </w:r>
      <w:r>
        <w:t>to identify antigens for phagocytes.</w:t>
      </w:r>
    </w:p>
    <w:p w14:paraId="3BF2581C" w14:textId="77777777" w:rsidR="00155775" w:rsidRDefault="00155775" w:rsidP="00155775">
      <w:pPr>
        <w:pStyle w:val="ListParagraph"/>
        <w:numPr>
          <w:ilvl w:val="0"/>
          <w:numId w:val="7"/>
        </w:numPr>
      </w:pPr>
      <w:r w:rsidRPr="00155775">
        <w:rPr>
          <w:u w:val="wave"/>
        </w:rPr>
        <w:t>Antitoxins</w:t>
      </w:r>
      <w:r>
        <w:t xml:space="preserve"> that block toxins (</w:t>
      </w:r>
      <w:proofErr w:type="spellStart"/>
      <w:r>
        <w:t>ie</w:t>
      </w:r>
      <w:proofErr w:type="spellEnd"/>
      <w:r>
        <w:t>. diphtheria &amp; tetanus).</w:t>
      </w:r>
    </w:p>
    <w:p w14:paraId="5B2B0116" w14:textId="77777777" w:rsidR="00155775" w:rsidRDefault="00155775" w:rsidP="00155775">
      <w:pPr>
        <w:pStyle w:val="ListParagraph"/>
        <w:numPr>
          <w:ilvl w:val="0"/>
          <w:numId w:val="7"/>
        </w:numPr>
      </w:pPr>
      <w:r w:rsidRPr="00155775">
        <w:rPr>
          <w:u w:val="wave"/>
        </w:rPr>
        <w:t>Attach to bacterial</w:t>
      </w:r>
      <w:r>
        <w:t xml:space="preserve"> flagella making them less active and easier for phagocytes to engulf.</w:t>
      </w:r>
    </w:p>
    <w:p w14:paraId="1BD59DCF" w14:textId="4CCE8808" w:rsidR="00727ADE" w:rsidRPr="00727ADE" w:rsidRDefault="00155775" w:rsidP="00727ADE">
      <w:pPr>
        <w:pStyle w:val="ListParagraph"/>
        <w:numPr>
          <w:ilvl w:val="0"/>
          <w:numId w:val="7"/>
        </w:numPr>
        <w:sectPr w:rsidR="00727ADE" w:rsidRPr="00727ADE" w:rsidSect="00B820B8">
          <w:pgSz w:w="12240" w:h="15840"/>
          <w:pgMar w:top="720" w:right="720" w:bottom="720" w:left="720" w:header="708" w:footer="708" w:gutter="0"/>
          <w:cols w:space="708"/>
          <w:docGrid w:linePitch="360"/>
        </w:sectPr>
      </w:pPr>
      <w:r>
        <w:rPr>
          <w:u w:val="wave"/>
        </w:rPr>
        <w:t>Agglutinate</w:t>
      </w:r>
      <w:r>
        <w:t xml:space="preserve"> (clumping together) of bacteria ma</w:t>
      </w:r>
      <w:r w:rsidR="00F6428A">
        <w:t>king them less likely to spread</w:t>
      </w:r>
    </w:p>
    <w:p w14:paraId="2AFF6FC1" w14:textId="77777777" w:rsidR="00727ADE" w:rsidRDefault="00727ADE" w:rsidP="00727ADE"/>
    <w:tbl>
      <w:tblPr>
        <w:tblStyle w:val="TableGrid"/>
        <w:tblW w:w="10906" w:type="dxa"/>
        <w:tblLook w:val="04A0" w:firstRow="1" w:lastRow="0" w:firstColumn="1" w:lastColumn="0" w:noHBand="0" w:noVBand="1"/>
      </w:tblPr>
      <w:tblGrid>
        <w:gridCol w:w="5453"/>
        <w:gridCol w:w="5453"/>
      </w:tblGrid>
      <w:tr w:rsidR="00727ADE" w14:paraId="21FFA791" w14:textId="77777777" w:rsidTr="00727ADE">
        <w:trPr>
          <w:trHeight w:val="462"/>
        </w:trPr>
        <w:tc>
          <w:tcPr>
            <w:tcW w:w="5453" w:type="dxa"/>
          </w:tcPr>
          <w:p w14:paraId="246EFAD5" w14:textId="77777777" w:rsidR="00727ADE" w:rsidRDefault="00727ADE" w:rsidP="00727ADE">
            <w:pPr>
              <w:pStyle w:val="ListParagraph"/>
              <w:rPr>
                <w:rFonts w:ascii="KG Makes You Stronger" w:hAnsi="KG Makes You Stronger"/>
                <w:sz w:val="28"/>
                <w:szCs w:val="28"/>
              </w:rPr>
            </w:pPr>
            <w:r>
              <w:tab/>
            </w:r>
            <w:r>
              <w:rPr>
                <w:rFonts w:ascii="KG Makes You Stronger" w:hAnsi="KG Makes You Stronger"/>
                <w:sz w:val="28"/>
                <w:szCs w:val="28"/>
              </w:rPr>
              <w:t>Active Immunity</w:t>
            </w:r>
          </w:p>
          <w:p w14:paraId="50998E4D" w14:textId="77777777" w:rsidR="00727ADE" w:rsidRDefault="00727ADE" w:rsidP="00727ADE">
            <w:pPr>
              <w:tabs>
                <w:tab w:val="left" w:pos="1265"/>
              </w:tabs>
            </w:pPr>
          </w:p>
        </w:tc>
        <w:tc>
          <w:tcPr>
            <w:tcW w:w="5453" w:type="dxa"/>
          </w:tcPr>
          <w:p w14:paraId="2DF50068" w14:textId="77777777" w:rsidR="00727ADE" w:rsidRDefault="00727ADE" w:rsidP="00727ADE">
            <w:pPr>
              <w:pStyle w:val="ListParagraph"/>
              <w:rPr>
                <w:rFonts w:ascii="KG Makes You Stronger" w:hAnsi="KG Makes You Stronger"/>
                <w:sz w:val="28"/>
                <w:szCs w:val="28"/>
              </w:rPr>
            </w:pPr>
            <w:r>
              <w:rPr>
                <w:rFonts w:ascii="KG Makes You Stronger" w:hAnsi="KG Makes You Stronger"/>
                <w:sz w:val="28"/>
                <w:szCs w:val="28"/>
              </w:rPr>
              <w:t>Passive Immunity</w:t>
            </w:r>
          </w:p>
          <w:p w14:paraId="2B1D66DB" w14:textId="77777777" w:rsidR="00727ADE" w:rsidRDefault="00727ADE" w:rsidP="00727ADE"/>
        </w:tc>
      </w:tr>
      <w:tr w:rsidR="00727ADE" w14:paraId="0BED643C" w14:textId="77777777" w:rsidTr="00F6428A">
        <w:trPr>
          <w:trHeight w:val="4754"/>
        </w:trPr>
        <w:tc>
          <w:tcPr>
            <w:tcW w:w="5453" w:type="dxa"/>
          </w:tcPr>
          <w:p w14:paraId="67CC2E81" w14:textId="77777777" w:rsidR="00727ADE" w:rsidRDefault="00727ADE" w:rsidP="00727ADE">
            <w:pPr>
              <w:pStyle w:val="ListParagraph"/>
              <w:numPr>
                <w:ilvl w:val="0"/>
                <w:numId w:val="5"/>
              </w:numPr>
            </w:pPr>
            <w:r>
              <w:t>Lymphocytes are activated by antigens on the surface of pathogens</w:t>
            </w:r>
          </w:p>
          <w:p w14:paraId="1F20F9FC" w14:textId="77777777" w:rsidR="00727ADE" w:rsidRDefault="00727ADE" w:rsidP="00727ADE">
            <w:pPr>
              <w:pStyle w:val="ListParagraph"/>
              <w:numPr>
                <w:ilvl w:val="1"/>
                <w:numId w:val="5"/>
              </w:numPr>
            </w:pPr>
            <w:r w:rsidRPr="00F23D99">
              <w:rPr>
                <w:u w:val="wave"/>
              </w:rPr>
              <w:t>Natural active immunity</w:t>
            </w:r>
            <w:r>
              <w:t xml:space="preserve"> – acquired due to infection</w:t>
            </w:r>
          </w:p>
          <w:p w14:paraId="4F22FA55" w14:textId="77777777" w:rsidR="00727ADE" w:rsidRDefault="00727ADE" w:rsidP="00727ADE">
            <w:pPr>
              <w:pStyle w:val="ListParagraph"/>
              <w:numPr>
                <w:ilvl w:val="1"/>
                <w:numId w:val="5"/>
              </w:numPr>
            </w:pPr>
            <w:r w:rsidRPr="00F23D99">
              <w:rPr>
                <w:u w:val="wave"/>
              </w:rPr>
              <w:t>Artificial active immunity</w:t>
            </w:r>
            <w:r>
              <w:t xml:space="preserve"> – vaccination</w:t>
            </w:r>
          </w:p>
          <w:p w14:paraId="0BEA7B27" w14:textId="77777777" w:rsidR="00727ADE" w:rsidRDefault="00727ADE" w:rsidP="00727ADE">
            <w:pPr>
              <w:pStyle w:val="ListParagraph"/>
              <w:numPr>
                <w:ilvl w:val="0"/>
                <w:numId w:val="5"/>
              </w:numPr>
            </w:pPr>
            <w:r>
              <w:t>Takes time for enough B and T cells to be produced to mount an effective response</w:t>
            </w:r>
          </w:p>
          <w:p w14:paraId="3D834CB4" w14:textId="77777777" w:rsidR="00727ADE" w:rsidRDefault="00727ADE" w:rsidP="00727ADE"/>
        </w:tc>
        <w:tc>
          <w:tcPr>
            <w:tcW w:w="5453" w:type="dxa"/>
          </w:tcPr>
          <w:p w14:paraId="71225E71" w14:textId="77777777" w:rsidR="00727ADE" w:rsidRPr="00F23D99" w:rsidRDefault="00727ADE" w:rsidP="00727ADE">
            <w:pPr>
              <w:pStyle w:val="ListParagraph"/>
              <w:numPr>
                <w:ilvl w:val="0"/>
                <w:numId w:val="5"/>
              </w:numPr>
            </w:pPr>
            <w:r w:rsidRPr="00F23D99">
              <w:t>B &amp; T cells are not activated and plasma cells have not produced antibodies.</w:t>
            </w:r>
          </w:p>
          <w:p w14:paraId="4E8E1913" w14:textId="77777777" w:rsidR="00727ADE" w:rsidRPr="00F23D99" w:rsidRDefault="00727ADE" w:rsidP="00727ADE">
            <w:pPr>
              <w:pStyle w:val="ListParagraph"/>
              <w:numPr>
                <w:ilvl w:val="0"/>
                <w:numId w:val="5"/>
              </w:numPr>
            </w:pPr>
            <w:r w:rsidRPr="00F23D99">
              <w:t>Antigen does not have to be encountered for the body to make the antibodies</w:t>
            </w:r>
          </w:p>
          <w:p w14:paraId="3C64C9D7" w14:textId="77777777" w:rsidR="00727ADE" w:rsidRDefault="00727ADE" w:rsidP="00727ADE">
            <w:pPr>
              <w:pStyle w:val="ListParagraph"/>
              <w:numPr>
                <w:ilvl w:val="0"/>
                <w:numId w:val="5"/>
              </w:numPr>
            </w:pPr>
            <w:r w:rsidRPr="00F23D99">
              <w:t>Antibodies appear immediately in blood but protection is only temporary.</w:t>
            </w:r>
          </w:p>
          <w:p w14:paraId="01A01214" w14:textId="77777777" w:rsidR="00727ADE" w:rsidRPr="00727ADE" w:rsidRDefault="00727ADE" w:rsidP="00727ADE">
            <w:pPr>
              <w:pStyle w:val="ListParagraph"/>
              <w:numPr>
                <w:ilvl w:val="1"/>
                <w:numId w:val="5"/>
              </w:numPr>
            </w:pPr>
            <w:r w:rsidRPr="00F23D99">
              <w:rPr>
                <w:u w:val="wave"/>
              </w:rPr>
              <w:t xml:space="preserve">Natural </w:t>
            </w:r>
            <w:r>
              <w:rPr>
                <w:u w:val="wave"/>
              </w:rPr>
              <w:t xml:space="preserve">passive </w:t>
            </w:r>
            <w:r w:rsidRPr="00F23D99">
              <w:rPr>
                <w:u w:val="wave"/>
              </w:rPr>
              <w:t>immunity</w:t>
            </w:r>
            <w:r>
              <w:rPr>
                <w:u w:val="wave"/>
              </w:rPr>
              <w:t>:</w:t>
            </w:r>
          </w:p>
          <w:p w14:paraId="74E23BFD" w14:textId="77777777" w:rsidR="00727ADE" w:rsidRDefault="00727ADE" w:rsidP="00727ADE">
            <w:pPr>
              <w:pStyle w:val="ListParagraph"/>
              <w:numPr>
                <w:ilvl w:val="2"/>
                <w:numId w:val="5"/>
              </w:numPr>
            </w:pPr>
            <w:r>
              <w:t>Used when a very rapid immune response is needed.</w:t>
            </w:r>
          </w:p>
          <w:p w14:paraId="262457FE" w14:textId="77777777" w:rsidR="00727ADE" w:rsidRDefault="00727ADE" w:rsidP="00727ADE">
            <w:pPr>
              <w:pStyle w:val="ListParagraph"/>
              <w:numPr>
                <w:ilvl w:val="2"/>
                <w:numId w:val="5"/>
              </w:numPr>
            </w:pPr>
            <w:r>
              <w:t>Human antibodies from blood donors are injected</w:t>
            </w:r>
          </w:p>
          <w:p w14:paraId="5B506CAF" w14:textId="77777777" w:rsidR="00727ADE" w:rsidRDefault="00727ADE" w:rsidP="00727ADE">
            <w:pPr>
              <w:pStyle w:val="ListParagraph"/>
              <w:numPr>
                <w:ilvl w:val="2"/>
                <w:numId w:val="5"/>
              </w:numPr>
            </w:pPr>
            <w:r>
              <w:t>Short term protection</w:t>
            </w:r>
          </w:p>
          <w:p w14:paraId="3766655E" w14:textId="77777777" w:rsidR="00727ADE" w:rsidRDefault="00727ADE" w:rsidP="00727ADE">
            <w:pPr>
              <w:pStyle w:val="ListParagraph"/>
              <w:numPr>
                <w:ilvl w:val="1"/>
                <w:numId w:val="5"/>
              </w:numPr>
            </w:pPr>
            <w:r>
              <w:rPr>
                <w:u w:val="wave"/>
              </w:rPr>
              <w:t>Artificial passive</w:t>
            </w:r>
            <w:r w:rsidRPr="00F23D99">
              <w:rPr>
                <w:u w:val="wave"/>
              </w:rPr>
              <w:t xml:space="preserve"> immunity</w:t>
            </w:r>
            <w:r>
              <w:t>:</w:t>
            </w:r>
          </w:p>
          <w:p w14:paraId="6E4BA149" w14:textId="77777777" w:rsidR="00727ADE" w:rsidRDefault="00727ADE" w:rsidP="00727ADE">
            <w:pPr>
              <w:pStyle w:val="ListParagraph"/>
              <w:numPr>
                <w:ilvl w:val="2"/>
                <w:numId w:val="5"/>
              </w:numPr>
            </w:pPr>
            <w:r>
              <w:t>Mother’s antibodies pass across the placenta to the fetus and remain for several months.</w:t>
            </w:r>
          </w:p>
          <w:p w14:paraId="66775B10" w14:textId="77777777" w:rsidR="00727ADE" w:rsidRDefault="00727ADE" w:rsidP="00727ADE"/>
        </w:tc>
      </w:tr>
    </w:tbl>
    <w:p w14:paraId="2D2B0918" w14:textId="77777777" w:rsidR="00727ADE" w:rsidRDefault="00727ADE" w:rsidP="00727ADE">
      <w:pPr>
        <w:sectPr w:rsidR="00727ADE" w:rsidSect="00727ADE">
          <w:type w:val="continuous"/>
          <w:pgSz w:w="12240" w:h="15840"/>
          <w:pgMar w:top="720" w:right="720" w:bottom="720" w:left="720" w:header="708" w:footer="708" w:gutter="0"/>
          <w:cols w:space="720"/>
          <w:docGrid w:linePitch="360"/>
        </w:sectPr>
      </w:pPr>
    </w:p>
    <w:p w14:paraId="6708B981" w14:textId="77777777" w:rsidR="00727ADE" w:rsidRDefault="00727ADE" w:rsidP="00727ADE"/>
    <w:p w14:paraId="1D090050" w14:textId="77777777" w:rsidR="00727ADE" w:rsidRDefault="00727ADE" w:rsidP="00727ADE">
      <w:pPr>
        <w:sectPr w:rsidR="00727ADE" w:rsidSect="00C9400D">
          <w:type w:val="continuous"/>
          <w:pgSz w:w="12240" w:h="15840"/>
          <w:pgMar w:top="720" w:right="720" w:bottom="720" w:left="720" w:header="708" w:footer="708" w:gutter="0"/>
          <w:cols w:sep="1" w:space="720"/>
          <w:docGrid w:linePitch="360"/>
        </w:sectPr>
      </w:pPr>
    </w:p>
    <w:tbl>
      <w:tblPr>
        <w:tblStyle w:val="TableGrid"/>
        <w:tblW w:w="10695" w:type="dxa"/>
        <w:tblLook w:val="04A0" w:firstRow="1" w:lastRow="0" w:firstColumn="1" w:lastColumn="0" w:noHBand="0" w:noVBand="1"/>
      </w:tblPr>
      <w:tblGrid>
        <w:gridCol w:w="3565"/>
        <w:gridCol w:w="3565"/>
        <w:gridCol w:w="3565"/>
      </w:tblGrid>
      <w:tr w:rsidR="00727ADE" w:rsidRPr="007C5220" w14:paraId="0E02930B" w14:textId="77777777" w:rsidTr="00C9400D">
        <w:trPr>
          <w:trHeight w:val="380"/>
        </w:trPr>
        <w:tc>
          <w:tcPr>
            <w:tcW w:w="10695" w:type="dxa"/>
            <w:gridSpan w:val="3"/>
          </w:tcPr>
          <w:p w14:paraId="7D5DAEA9" w14:textId="77777777" w:rsidR="00727ADE" w:rsidRPr="007C5220" w:rsidRDefault="00727ADE" w:rsidP="00727ADE">
            <w:pPr>
              <w:rPr>
                <w:rFonts w:ascii="KG Makes You Stronger" w:hAnsi="KG Makes You Stronger"/>
                <w:sz w:val="32"/>
                <w:szCs w:val="32"/>
              </w:rPr>
            </w:pPr>
            <w:r w:rsidRPr="007C5220">
              <w:rPr>
                <w:rFonts w:ascii="KG Makes You Stronger" w:hAnsi="KG Makes You Stronger"/>
                <w:sz w:val="32"/>
                <w:szCs w:val="32"/>
              </w:rPr>
              <w:t xml:space="preserve">Lines of Defense of the Immune </w:t>
            </w:r>
            <w:r w:rsidR="007C5220" w:rsidRPr="007C5220">
              <w:rPr>
                <w:rFonts w:ascii="KG Makes You Stronger" w:hAnsi="KG Makes You Stronger"/>
                <w:sz w:val="32"/>
                <w:szCs w:val="32"/>
              </w:rPr>
              <w:t>System</w:t>
            </w:r>
          </w:p>
        </w:tc>
      </w:tr>
      <w:tr w:rsidR="00727ADE" w:rsidRPr="007C5220" w14:paraId="33D9844E" w14:textId="77777777" w:rsidTr="007C5220">
        <w:trPr>
          <w:trHeight w:val="404"/>
        </w:trPr>
        <w:tc>
          <w:tcPr>
            <w:tcW w:w="3565" w:type="dxa"/>
          </w:tcPr>
          <w:p w14:paraId="13CFB409" w14:textId="77777777" w:rsidR="00727ADE" w:rsidRPr="007C5220" w:rsidRDefault="007C5220" w:rsidP="007C5220">
            <w:pPr>
              <w:jc w:val="center"/>
              <w:rPr>
                <w:rFonts w:ascii="KG This Is Not Goodbye" w:hAnsi="KG This Is Not Goodbye"/>
              </w:rPr>
            </w:pPr>
            <w:r w:rsidRPr="007C5220">
              <w:rPr>
                <w:rFonts w:ascii="KG This Is Not Goodbye" w:hAnsi="KG This Is Not Goodbye"/>
              </w:rPr>
              <w:t>FIRST</w:t>
            </w:r>
          </w:p>
        </w:tc>
        <w:tc>
          <w:tcPr>
            <w:tcW w:w="3565" w:type="dxa"/>
          </w:tcPr>
          <w:p w14:paraId="223A8919" w14:textId="77777777" w:rsidR="00727ADE" w:rsidRPr="007C5220" w:rsidRDefault="007C5220" w:rsidP="007C5220">
            <w:pPr>
              <w:jc w:val="center"/>
              <w:rPr>
                <w:rFonts w:ascii="KG This Is Not Goodbye" w:hAnsi="KG This Is Not Goodbye"/>
              </w:rPr>
            </w:pPr>
            <w:r w:rsidRPr="007C5220">
              <w:rPr>
                <w:rFonts w:ascii="KG This Is Not Goodbye" w:hAnsi="KG This Is Not Goodbye"/>
              </w:rPr>
              <w:t>SECOND</w:t>
            </w:r>
          </w:p>
        </w:tc>
        <w:tc>
          <w:tcPr>
            <w:tcW w:w="3565" w:type="dxa"/>
          </w:tcPr>
          <w:p w14:paraId="3AAA5707" w14:textId="77777777" w:rsidR="00727ADE" w:rsidRPr="007C5220" w:rsidRDefault="007C5220" w:rsidP="007C5220">
            <w:pPr>
              <w:jc w:val="center"/>
              <w:rPr>
                <w:rFonts w:ascii="KG This Is Not Goodbye" w:hAnsi="KG This Is Not Goodbye"/>
              </w:rPr>
            </w:pPr>
            <w:r>
              <w:rPr>
                <w:rFonts w:ascii="KG This Is Not Goodbye" w:hAnsi="KG This Is Not Goodbye"/>
              </w:rPr>
              <w:t>THIRD</w:t>
            </w:r>
          </w:p>
        </w:tc>
      </w:tr>
      <w:tr w:rsidR="00727ADE" w:rsidRPr="00C9400D" w14:paraId="07B62D1A" w14:textId="77777777" w:rsidTr="00F6428A">
        <w:trPr>
          <w:trHeight w:val="2051"/>
        </w:trPr>
        <w:tc>
          <w:tcPr>
            <w:tcW w:w="3565" w:type="dxa"/>
          </w:tcPr>
          <w:p w14:paraId="0B2F330B" w14:textId="2CC5E81E" w:rsidR="00727ADE" w:rsidRPr="00C9400D" w:rsidRDefault="00C9400D" w:rsidP="00727ADE">
            <w:pPr>
              <w:rPr>
                <w:sz w:val="20"/>
                <w:szCs w:val="20"/>
              </w:rPr>
            </w:pPr>
            <w:r w:rsidRPr="00C9400D">
              <w:rPr>
                <w:sz w:val="20"/>
                <w:szCs w:val="20"/>
              </w:rPr>
              <w:t>Physical and chemical barriers that prevent all types of foreign agents from penetrating the outer layer of the body.</w:t>
            </w:r>
          </w:p>
          <w:p w14:paraId="3AB5793B" w14:textId="3F668670" w:rsidR="00C9400D" w:rsidRPr="00C9400D" w:rsidRDefault="00C9400D" w:rsidP="00727ADE">
            <w:pPr>
              <w:rPr>
                <w:sz w:val="20"/>
                <w:szCs w:val="20"/>
              </w:rPr>
            </w:pPr>
            <w:r w:rsidRPr="00C9400D">
              <w:rPr>
                <w:sz w:val="20"/>
                <w:szCs w:val="20"/>
              </w:rPr>
              <w:t>Include the skin, mucous membranes, hairs and cilia, gastric juice, vaginal secretions and urine, tears, sweat and saliva.</w:t>
            </w:r>
          </w:p>
        </w:tc>
        <w:tc>
          <w:tcPr>
            <w:tcW w:w="3565" w:type="dxa"/>
          </w:tcPr>
          <w:p w14:paraId="4562497B" w14:textId="77777777" w:rsidR="00727ADE" w:rsidRDefault="00C9400D" w:rsidP="00727ADE">
            <w:pPr>
              <w:rPr>
                <w:sz w:val="20"/>
                <w:szCs w:val="20"/>
              </w:rPr>
            </w:pPr>
            <w:r>
              <w:rPr>
                <w:sz w:val="20"/>
                <w:szCs w:val="20"/>
              </w:rPr>
              <w:t>Leucocytes – white blood cells</w:t>
            </w:r>
          </w:p>
          <w:p w14:paraId="5EF89E8E" w14:textId="281A4E2F" w:rsidR="00C9400D" w:rsidRPr="00C9400D" w:rsidRDefault="00C9400D" w:rsidP="00727ADE">
            <w:pPr>
              <w:rPr>
                <w:sz w:val="20"/>
                <w:szCs w:val="20"/>
              </w:rPr>
            </w:pPr>
            <w:r>
              <w:rPr>
                <w:sz w:val="20"/>
                <w:szCs w:val="20"/>
              </w:rPr>
              <w:t>Circulate through the body</w:t>
            </w:r>
            <w:r w:rsidR="00F6428A">
              <w:rPr>
                <w:sz w:val="20"/>
                <w:szCs w:val="20"/>
              </w:rPr>
              <w:t xml:space="preserve"> and are </w:t>
            </w:r>
            <w:r w:rsidR="00F6428A" w:rsidRPr="00F6428A">
              <w:rPr>
                <w:b/>
                <w:sz w:val="20"/>
                <w:szCs w:val="20"/>
              </w:rPr>
              <w:t>non-specific</w:t>
            </w:r>
            <w:r w:rsidR="00F6428A">
              <w:rPr>
                <w:sz w:val="20"/>
                <w:szCs w:val="20"/>
              </w:rPr>
              <w:t>. They react to the presence of any foreign organism or substance.</w:t>
            </w:r>
          </w:p>
        </w:tc>
        <w:tc>
          <w:tcPr>
            <w:tcW w:w="3565" w:type="dxa"/>
          </w:tcPr>
          <w:p w14:paraId="02E78A6D" w14:textId="390FD65B" w:rsidR="00727ADE" w:rsidRPr="00C9400D" w:rsidRDefault="00F6428A" w:rsidP="00727ADE">
            <w:pPr>
              <w:rPr>
                <w:sz w:val="20"/>
                <w:szCs w:val="20"/>
              </w:rPr>
            </w:pPr>
            <w:r>
              <w:rPr>
                <w:sz w:val="20"/>
                <w:szCs w:val="20"/>
              </w:rPr>
              <w:t>Specific immune response – mechanism that is activated by the presence of pathogens and foreign substances. These are known as antigens. The body’s immune system can determine which antigens is part of its own structure (self-antigens). Non-self antigens can trigger the production of specific proteins called antibodies.</w:t>
            </w:r>
          </w:p>
        </w:tc>
      </w:tr>
    </w:tbl>
    <w:p w14:paraId="72ECE615" w14:textId="66A9D3D1" w:rsidR="00727ADE" w:rsidRDefault="00727ADE" w:rsidP="00727ADE"/>
    <w:p w14:paraId="3B806266" w14:textId="77777777" w:rsidR="00BA5B0B" w:rsidRPr="0040304A" w:rsidRDefault="00BA5B0B" w:rsidP="00BA5B0B">
      <w:pPr>
        <w:rPr>
          <w:rFonts w:ascii="KG This Is Not Goodbye" w:hAnsi="KG This Is Not Goodbye"/>
          <w:sz w:val="40"/>
          <w:szCs w:val="40"/>
          <w:u w:val="wave"/>
        </w:rPr>
      </w:pPr>
      <w:r w:rsidRPr="0040304A">
        <w:rPr>
          <w:rFonts w:ascii="KG This Is Not Goodbye" w:hAnsi="KG This Is Not Goodbye"/>
          <w:sz w:val="40"/>
          <w:szCs w:val="40"/>
          <w:u w:val="wave"/>
        </w:rPr>
        <w:t>Notes on the Immune System</w:t>
      </w:r>
    </w:p>
    <w:p w14:paraId="474BAAD6" w14:textId="77777777" w:rsidR="00BA5B0B" w:rsidRDefault="00BA5B0B" w:rsidP="00BA5B0B"/>
    <w:tbl>
      <w:tblPr>
        <w:tblStyle w:val="TableGrid"/>
        <w:tblW w:w="10375" w:type="dxa"/>
        <w:tblLayout w:type="fixed"/>
        <w:tblLook w:val="04A0" w:firstRow="1" w:lastRow="0" w:firstColumn="1" w:lastColumn="0" w:noHBand="0" w:noVBand="1"/>
      </w:tblPr>
      <w:tblGrid>
        <w:gridCol w:w="4820"/>
        <w:gridCol w:w="5555"/>
      </w:tblGrid>
      <w:tr w:rsidR="00BA5B0B" w:rsidRPr="0040304A" w14:paraId="38225335" w14:textId="77777777" w:rsidTr="00BA5B0B">
        <w:trPr>
          <w:trHeight w:val="506"/>
        </w:trPr>
        <w:tc>
          <w:tcPr>
            <w:tcW w:w="4820" w:type="dxa"/>
          </w:tcPr>
          <w:p w14:paraId="3CE5AE08" w14:textId="77777777" w:rsidR="00BA5B0B" w:rsidRPr="0040304A" w:rsidRDefault="00BA5B0B" w:rsidP="00BA5B0B">
            <w:pPr>
              <w:jc w:val="center"/>
              <w:rPr>
                <w:rFonts w:ascii="KG Makes You Stronger" w:hAnsi="KG Makes You Stronger"/>
                <w:sz w:val="32"/>
                <w:szCs w:val="32"/>
              </w:rPr>
            </w:pPr>
            <w:r w:rsidRPr="0040304A">
              <w:rPr>
                <w:rFonts w:ascii="KG Makes You Stronger" w:hAnsi="KG Makes You Stronger"/>
                <w:sz w:val="32"/>
                <w:szCs w:val="32"/>
              </w:rPr>
              <w:t>Cells of the Immune System</w:t>
            </w:r>
          </w:p>
        </w:tc>
        <w:tc>
          <w:tcPr>
            <w:tcW w:w="5555" w:type="dxa"/>
          </w:tcPr>
          <w:p w14:paraId="52523E06" w14:textId="77777777" w:rsidR="00BA5B0B" w:rsidRPr="0040304A" w:rsidRDefault="00BA5B0B" w:rsidP="00BA5B0B">
            <w:pPr>
              <w:jc w:val="center"/>
              <w:rPr>
                <w:rFonts w:ascii="KG Makes You Stronger" w:hAnsi="KG Makes You Stronger"/>
                <w:sz w:val="32"/>
                <w:szCs w:val="32"/>
              </w:rPr>
            </w:pPr>
            <w:r w:rsidRPr="0040304A">
              <w:rPr>
                <w:rFonts w:ascii="KG Makes You Stronger" w:hAnsi="KG Makes You Stronger"/>
                <w:sz w:val="32"/>
                <w:szCs w:val="32"/>
              </w:rPr>
              <w:t>Function</w:t>
            </w:r>
          </w:p>
        </w:tc>
      </w:tr>
      <w:tr w:rsidR="00BA5B0B" w14:paraId="2336733E" w14:textId="77777777" w:rsidTr="0019172D">
        <w:trPr>
          <w:trHeight w:val="1134"/>
        </w:trPr>
        <w:tc>
          <w:tcPr>
            <w:tcW w:w="4820" w:type="dxa"/>
          </w:tcPr>
          <w:p w14:paraId="17DEE8BB" w14:textId="77777777" w:rsidR="00BA5B0B" w:rsidRPr="0040304A" w:rsidRDefault="00BA5B0B" w:rsidP="00BA5B0B">
            <w:pPr>
              <w:rPr>
                <w:rFonts w:ascii="Social Monster Normal" w:hAnsi="Social Monster Normal"/>
                <w:sz w:val="28"/>
                <w:szCs w:val="28"/>
              </w:rPr>
            </w:pPr>
            <w:r w:rsidRPr="0040304A">
              <w:rPr>
                <w:rFonts w:ascii="Social Monster Normal" w:hAnsi="Social Monster Normal"/>
                <w:sz w:val="28"/>
                <w:szCs w:val="28"/>
              </w:rPr>
              <w:t>Leukocytes aka White Blood Cells</w:t>
            </w:r>
          </w:p>
          <w:p w14:paraId="5D93048E" w14:textId="77777777" w:rsidR="00BA5B0B" w:rsidRPr="0040304A" w:rsidRDefault="00BA5B0B" w:rsidP="00BA5B0B">
            <w:pPr>
              <w:pStyle w:val="ListParagraph"/>
              <w:numPr>
                <w:ilvl w:val="0"/>
                <w:numId w:val="1"/>
              </w:numPr>
              <w:rPr>
                <w:rFonts w:ascii="Social Monster Normal" w:hAnsi="Social Monster Normal"/>
                <w:sz w:val="28"/>
                <w:szCs w:val="28"/>
              </w:rPr>
            </w:pPr>
            <w:r w:rsidRPr="0040304A">
              <w:rPr>
                <w:rFonts w:ascii="Social Monster Normal" w:hAnsi="Social Monster Normal"/>
                <w:sz w:val="28"/>
                <w:szCs w:val="28"/>
              </w:rPr>
              <w:t>Phagocytes</w:t>
            </w:r>
          </w:p>
        </w:tc>
        <w:tc>
          <w:tcPr>
            <w:tcW w:w="5555" w:type="dxa"/>
          </w:tcPr>
          <w:p w14:paraId="082F8CBA" w14:textId="7A0C7EAA" w:rsidR="00BA5B0B" w:rsidRDefault="00BA5B0B" w:rsidP="00BA5B0B">
            <w:pPr>
              <w:pStyle w:val="ListParagraph"/>
            </w:pPr>
          </w:p>
        </w:tc>
      </w:tr>
      <w:tr w:rsidR="00BA5B0B" w14:paraId="076FF946" w14:textId="77777777" w:rsidTr="0019172D">
        <w:trPr>
          <w:trHeight w:val="1134"/>
        </w:trPr>
        <w:tc>
          <w:tcPr>
            <w:tcW w:w="4820" w:type="dxa"/>
          </w:tcPr>
          <w:p w14:paraId="7AEFE9C9" w14:textId="77777777" w:rsidR="00BA5B0B" w:rsidRPr="0040304A" w:rsidRDefault="00BA5B0B" w:rsidP="00BA5B0B">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Neutrophils</w:t>
            </w:r>
          </w:p>
          <w:p w14:paraId="60E8C32C" w14:textId="77777777" w:rsidR="00BA5B0B" w:rsidRPr="0040304A" w:rsidRDefault="00BA5B0B" w:rsidP="00BA5B0B">
            <w:pPr>
              <w:rPr>
                <w:rFonts w:ascii="Social Monster Normal" w:hAnsi="Social Monster Normal"/>
                <w:sz w:val="28"/>
                <w:szCs w:val="28"/>
              </w:rPr>
            </w:pPr>
          </w:p>
        </w:tc>
        <w:tc>
          <w:tcPr>
            <w:tcW w:w="5555" w:type="dxa"/>
          </w:tcPr>
          <w:p w14:paraId="3B1A9FC4" w14:textId="4C6433F9" w:rsidR="00BA5B0B" w:rsidRDefault="00BA5B0B" w:rsidP="00BA5B0B">
            <w:pPr>
              <w:pStyle w:val="ListParagraph"/>
            </w:pPr>
          </w:p>
        </w:tc>
      </w:tr>
      <w:tr w:rsidR="00BA5B0B" w14:paraId="20D2B3A7" w14:textId="77777777" w:rsidTr="0019172D">
        <w:trPr>
          <w:trHeight w:val="1134"/>
        </w:trPr>
        <w:tc>
          <w:tcPr>
            <w:tcW w:w="4820" w:type="dxa"/>
          </w:tcPr>
          <w:p w14:paraId="6DBAA873" w14:textId="77777777" w:rsidR="00BA5B0B" w:rsidRPr="0040304A" w:rsidRDefault="00BA5B0B" w:rsidP="00BA5B0B">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Macrophages</w:t>
            </w:r>
          </w:p>
        </w:tc>
        <w:tc>
          <w:tcPr>
            <w:tcW w:w="5555" w:type="dxa"/>
          </w:tcPr>
          <w:p w14:paraId="5ACA6006" w14:textId="3B2AA6CF" w:rsidR="00BA5B0B" w:rsidRDefault="00BA5B0B" w:rsidP="00BA5B0B">
            <w:pPr>
              <w:pStyle w:val="ListParagraph"/>
            </w:pPr>
          </w:p>
        </w:tc>
      </w:tr>
      <w:tr w:rsidR="00BA5B0B" w14:paraId="6E67609B" w14:textId="77777777" w:rsidTr="0019172D">
        <w:trPr>
          <w:trHeight w:val="1134"/>
        </w:trPr>
        <w:tc>
          <w:tcPr>
            <w:tcW w:w="4820" w:type="dxa"/>
          </w:tcPr>
          <w:p w14:paraId="4E42CF9B" w14:textId="77777777" w:rsidR="00BA5B0B" w:rsidRPr="0040304A" w:rsidRDefault="00BA5B0B" w:rsidP="00BA5B0B">
            <w:pPr>
              <w:pStyle w:val="ListParagraph"/>
              <w:numPr>
                <w:ilvl w:val="0"/>
                <w:numId w:val="1"/>
              </w:numPr>
              <w:rPr>
                <w:rFonts w:ascii="Social Monster Normal" w:hAnsi="Social Monster Normal"/>
                <w:sz w:val="28"/>
                <w:szCs w:val="28"/>
              </w:rPr>
            </w:pPr>
            <w:r w:rsidRPr="0040304A">
              <w:rPr>
                <w:rFonts w:ascii="Social Monster Normal" w:hAnsi="Social Monster Normal"/>
                <w:sz w:val="28"/>
                <w:szCs w:val="28"/>
              </w:rPr>
              <w:t>Lymphocytes</w:t>
            </w:r>
          </w:p>
        </w:tc>
        <w:tc>
          <w:tcPr>
            <w:tcW w:w="5555" w:type="dxa"/>
          </w:tcPr>
          <w:p w14:paraId="078758D4" w14:textId="6E4E1462" w:rsidR="00BA5B0B" w:rsidRPr="0040304A" w:rsidRDefault="00BA5B0B" w:rsidP="00BA5B0B">
            <w:pPr>
              <w:pStyle w:val="ListParagraph"/>
            </w:pPr>
          </w:p>
        </w:tc>
      </w:tr>
      <w:tr w:rsidR="00BA5B0B" w14:paraId="2F8D3C43" w14:textId="77777777" w:rsidTr="0019172D">
        <w:trPr>
          <w:trHeight w:val="1134"/>
        </w:trPr>
        <w:tc>
          <w:tcPr>
            <w:tcW w:w="4820" w:type="dxa"/>
          </w:tcPr>
          <w:p w14:paraId="0EF1FEDE" w14:textId="77777777" w:rsidR="00BA5B0B" w:rsidRPr="0040304A" w:rsidRDefault="00BA5B0B" w:rsidP="00BA5B0B">
            <w:pPr>
              <w:pStyle w:val="ListParagraph"/>
              <w:numPr>
                <w:ilvl w:val="0"/>
                <w:numId w:val="4"/>
              </w:numPr>
              <w:rPr>
                <w:rFonts w:ascii="Social Monster Normal" w:hAnsi="Social Monster Normal"/>
                <w:sz w:val="28"/>
                <w:szCs w:val="28"/>
              </w:rPr>
            </w:pPr>
            <w:r w:rsidRPr="0040304A">
              <w:rPr>
                <w:rFonts w:ascii="Social Monster Normal" w:hAnsi="Social Monster Normal"/>
                <w:sz w:val="28"/>
                <w:szCs w:val="28"/>
              </w:rPr>
              <w:t>B</w:t>
            </w:r>
            <w:r w:rsidRPr="0040304A">
              <w:rPr>
                <w:rFonts w:ascii="Social Monster Normal" w:hAnsi="Social Monster Normal" w:cs="Times New Roman"/>
                <w:sz w:val="28"/>
                <w:szCs w:val="28"/>
              </w:rPr>
              <w:t>-Cells</w:t>
            </w:r>
          </w:p>
        </w:tc>
        <w:tc>
          <w:tcPr>
            <w:tcW w:w="5555" w:type="dxa"/>
          </w:tcPr>
          <w:p w14:paraId="5568C653" w14:textId="4470F4DA" w:rsidR="00BA5B0B" w:rsidRDefault="00BA5B0B" w:rsidP="00BA5B0B">
            <w:pPr>
              <w:pStyle w:val="ListParagraph"/>
            </w:pPr>
          </w:p>
        </w:tc>
      </w:tr>
      <w:tr w:rsidR="00BA5B0B" w14:paraId="43A038D2" w14:textId="77777777" w:rsidTr="0019172D">
        <w:trPr>
          <w:trHeight w:val="1134"/>
        </w:trPr>
        <w:tc>
          <w:tcPr>
            <w:tcW w:w="4820" w:type="dxa"/>
          </w:tcPr>
          <w:p w14:paraId="584DB593" w14:textId="77777777" w:rsidR="00BA5B0B" w:rsidRDefault="00BA5B0B" w:rsidP="00BA5B0B">
            <w:pPr>
              <w:pStyle w:val="ListParagraph"/>
              <w:numPr>
                <w:ilvl w:val="0"/>
                <w:numId w:val="6"/>
              </w:numPr>
              <w:rPr>
                <w:rFonts w:ascii="Social Monster Normal" w:hAnsi="Social Monster Normal"/>
                <w:sz w:val="28"/>
                <w:szCs w:val="28"/>
              </w:rPr>
            </w:pPr>
            <w:r>
              <w:rPr>
                <w:rFonts w:ascii="Social Monster Normal" w:hAnsi="Social Monster Normal"/>
                <w:sz w:val="28"/>
                <w:szCs w:val="28"/>
              </w:rPr>
              <w:t>Plasma Cells</w:t>
            </w:r>
          </w:p>
        </w:tc>
        <w:tc>
          <w:tcPr>
            <w:tcW w:w="5555" w:type="dxa"/>
          </w:tcPr>
          <w:p w14:paraId="0CB62B1A" w14:textId="3C6E35C6" w:rsidR="00BA5B0B" w:rsidRDefault="00BA5B0B" w:rsidP="00BA5B0B">
            <w:pPr>
              <w:pStyle w:val="ListParagraph"/>
            </w:pPr>
          </w:p>
        </w:tc>
      </w:tr>
      <w:tr w:rsidR="00BA5B0B" w14:paraId="633A9741" w14:textId="77777777" w:rsidTr="0019172D">
        <w:trPr>
          <w:trHeight w:val="1134"/>
        </w:trPr>
        <w:tc>
          <w:tcPr>
            <w:tcW w:w="4820" w:type="dxa"/>
          </w:tcPr>
          <w:p w14:paraId="74B0A8DA" w14:textId="77777777" w:rsidR="00BA5B0B" w:rsidRDefault="00BA5B0B" w:rsidP="00BA5B0B">
            <w:pPr>
              <w:pStyle w:val="ListParagraph"/>
              <w:numPr>
                <w:ilvl w:val="0"/>
                <w:numId w:val="6"/>
              </w:numPr>
              <w:rPr>
                <w:rFonts w:ascii="Social Monster Normal" w:hAnsi="Social Monster Normal"/>
                <w:sz w:val="28"/>
                <w:szCs w:val="28"/>
              </w:rPr>
            </w:pPr>
            <w:r>
              <w:rPr>
                <w:rFonts w:ascii="Social Monster Normal" w:hAnsi="Social Monster Normal"/>
                <w:sz w:val="28"/>
                <w:szCs w:val="28"/>
              </w:rPr>
              <w:t>Memory Cells</w:t>
            </w:r>
          </w:p>
        </w:tc>
        <w:tc>
          <w:tcPr>
            <w:tcW w:w="5555" w:type="dxa"/>
          </w:tcPr>
          <w:p w14:paraId="2FAEE2AB" w14:textId="6B11B9F4" w:rsidR="00BA5B0B" w:rsidRDefault="00BA5B0B" w:rsidP="00BA5B0B">
            <w:pPr>
              <w:pStyle w:val="ListParagraph"/>
            </w:pPr>
          </w:p>
        </w:tc>
      </w:tr>
      <w:tr w:rsidR="00BA5B0B" w14:paraId="03226212" w14:textId="77777777" w:rsidTr="0019172D">
        <w:trPr>
          <w:trHeight w:val="1134"/>
        </w:trPr>
        <w:tc>
          <w:tcPr>
            <w:tcW w:w="4820" w:type="dxa"/>
          </w:tcPr>
          <w:p w14:paraId="59C99059" w14:textId="77777777" w:rsidR="00BA5B0B" w:rsidRPr="0040304A" w:rsidRDefault="00BA5B0B" w:rsidP="00BA5B0B">
            <w:pPr>
              <w:pStyle w:val="ListParagraph"/>
              <w:numPr>
                <w:ilvl w:val="0"/>
                <w:numId w:val="4"/>
              </w:numPr>
              <w:rPr>
                <w:rFonts w:ascii="Social Monster Normal" w:hAnsi="Social Monster Normal"/>
                <w:sz w:val="28"/>
                <w:szCs w:val="28"/>
              </w:rPr>
            </w:pPr>
            <w:r>
              <w:rPr>
                <w:rFonts w:ascii="Social Monster Normal" w:hAnsi="Social Monster Normal"/>
                <w:sz w:val="28"/>
                <w:szCs w:val="28"/>
              </w:rPr>
              <w:t>T Cells</w:t>
            </w:r>
          </w:p>
        </w:tc>
        <w:tc>
          <w:tcPr>
            <w:tcW w:w="5555" w:type="dxa"/>
          </w:tcPr>
          <w:p w14:paraId="380717A2" w14:textId="2217BB5B" w:rsidR="00BA5B0B" w:rsidRDefault="00BA5B0B" w:rsidP="00BA5B0B">
            <w:pPr>
              <w:pStyle w:val="ListParagraph"/>
            </w:pPr>
          </w:p>
        </w:tc>
      </w:tr>
      <w:tr w:rsidR="00BA5B0B" w14:paraId="20400E4D" w14:textId="77777777" w:rsidTr="0019172D">
        <w:trPr>
          <w:trHeight w:val="1134"/>
        </w:trPr>
        <w:tc>
          <w:tcPr>
            <w:tcW w:w="4820" w:type="dxa"/>
          </w:tcPr>
          <w:p w14:paraId="5918F333" w14:textId="77777777" w:rsidR="00BA5B0B" w:rsidRPr="00C46FCC" w:rsidRDefault="00BA5B0B" w:rsidP="00BA5B0B">
            <w:pPr>
              <w:pStyle w:val="ListParagraph"/>
              <w:numPr>
                <w:ilvl w:val="0"/>
                <w:numId w:val="6"/>
              </w:numPr>
              <w:rPr>
                <w:rFonts w:ascii="Social Monster Normal" w:hAnsi="Social Monster Normal"/>
                <w:sz w:val="28"/>
                <w:szCs w:val="28"/>
              </w:rPr>
            </w:pPr>
            <w:r>
              <w:rPr>
                <w:rFonts w:ascii="Social Monster Normal" w:hAnsi="Social Monster Normal"/>
                <w:sz w:val="28"/>
                <w:szCs w:val="28"/>
              </w:rPr>
              <w:t>T helper cells</w:t>
            </w:r>
          </w:p>
        </w:tc>
        <w:tc>
          <w:tcPr>
            <w:tcW w:w="5555" w:type="dxa"/>
          </w:tcPr>
          <w:p w14:paraId="1E72414E" w14:textId="037B5353" w:rsidR="00BA5B0B" w:rsidRDefault="00BA5B0B" w:rsidP="00BA5B0B">
            <w:pPr>
              <w:pStyle w:val="ListParagraph"/>
            </w:pPr>
          </w:p>
        </w:tc>
      </w:tr>
      <w:tr w:rsidR="00BA5B0B" w14:paraId="7E7C80B9" w14:textId="77777777" w:rsidTr="0019172D">
        <w:trPr>
          <w:trHeight w:val="1134"/>
        </w:trPr>
        <w:tc>
          <w:tcPr>
            <w:tcW w:w="4820" w:type="dxa"/>
          </w:tcPr>
          <w:p w14:paraId="547165F4" w14:textId="77777777" w:rsidR="00BA5B0B" w:rsidRPr="00C46FCC" w:rsidRDefault="00BA5B0B" w:rsidP="00BA5B0B">
            <w:pPr>
              <w:pStyle w:val="ListParagraph"/>
              <w:numPr>
                <w:ilvl w:val="0"/>
                <w:numId w:val="6"/>
              </w:numPr>
              <w:rPr>
                <w:rFonts w:ascii="Social Monster Normal" w:hAnsi="Social Monster Normal"/>
                <w:sz w:val="28"/>
                <w:szCs w:val="28"/>
              </w:rPr>
            </w:pPr>
            <w:r>
              <w:rPr>
                <w:rFonts w:ascii="Social Monster Normal" w:hAnsi="Social Monster Normal"/>
                <w:sz w:val="28"/>
                <w:szCs w:val="28"/>
              </w:rPr>
              <w:t xml:space="preserve">Cytotoxic T cells </w:t>
            </w:r>
          </w:p>
          <w:p w14:paraId="1D613482" w14:textId="77777777" w:rsidR="00BA5B0B" w:rsidRPr="00C46FCC" w:rsidRDefault="00BA5B0B" w:rsidP="00BA5B0B">
            <w:pPr>
              <w:pStyle w:val="ListParagraph"/>
              <w:ind w:left="2520"/>
              <w:rPr>
                <w:rFonts w:ascii="Social Monster Normal" w:hAnsi="Social Monster Normal"/>
                <w:sz w:val="28"/>
                <w:szCs w:val="28"/>
              </w:rPr>
            </w:pPr>
            <w:r>
              <w:rPr>
                <w:rFonts w:ascii="Social Monster Normal" w:hAnsi="Social Monster Normal" w:cs="Times New Roman"/>
                <w:sz w:val="28"/>
                <w:szCs w:val="28"/>
              </w:rPr>
              <w:t>Aka Killer T cells</w:t>
            </w:r>
          </w:p>
        </w:tc>
        <w:tc>
          <w:tcPr>
            <w:tcW w:w="5555" w:type="dxa"/>
          </w:tcPr>
          <w:p w14:paraId="600016EE" w14:textId="77777777" w:rsidR="00BA5B0B" w:rsidRDefault="00BA5B0B" w:rsidP="00BA5B0B">
            <w:pPr>
              <w:pStyle w:val="ListParagraph"/>
            </w:pPr>
          </w:p>
        </w:tc>
      </w:tr>
      <w:tr w:rsidR="00BA5B0B" w14:paraId="509F3AB7" w14:textId="77777777" w:rsidTr="0019172D">
        <w:trPr>
          <w:trHeight w:val="1134"/>
        </w:trPr>
        <w:tc>
          <w:tcPr>
            <w:tcW w:w="4820" w:type="dxa"/>
          </w:tcPr>
          <w:p w14:paraId="0963385D" w14:textId="77777777" w:rsidR="00BA5B0B" w:rsidRPr="00C46FCC" w:rsidRDefault="00BA5B0B" w:rsidP="00BA5B0B">
            <w:pPr>
              <w:pStyle w:val="ListParagraph"/>
              <w:numPr>
                <w:ilvl w:val="0"/>
                <w:numId w:val="9"/>
              </w:numPr>
              <w:rPr>
                <w:rFonts w:ascii="Social Monster Normal" w:hAnsi="Social Monster Normal"/>
                <w:sz w:val="28"/>
                <w:szCs w:val="28"/>
              </w:rPr>
            </w:pPr>
            <w:r>
              <w:rPr>
                <w:rFonts w:ascii="Social Monster Normal" w:hAnsi="Social Monster Normal"/>
                <w:sz w:val="28"/>
                <w:szCs w:val="28"/>
              </w:rPr>
              <w:t>Memory T cells</w:t>
            </w:r>
          </w:p>
        </w:tc>
        <w:tc>
          <w:tcPr>
            <w:tcW w:w="5555" w:type="dxa"/>
          </w:tcPr>
          <w:p w14:paraId="3E7604B4" w14:textId="332A079F" w:rsidR="00BA5B0B" w:rsidRDefault="00BA5B0B" w:rsidP="00BA5B0B">
            <w:pPr>
              <w:pStyle w:val="ListParagraph"/>
            </w:pPr>
          </w:p>
        </w:tc>
      </w:tr>
    </w:tbl>
    <w:p w14:paraId="079C69B5" w14:textId="77777777" w:rsidR="00BA5B0B" w:rsidRDefault="00BA5B0B" w:rsidP="00BA5B0B"/>
    <w:p w14:paraId="168FF576" w14:textId="77777777" w:rsidR="00BA5B0B" w:rsidRPr="0040304A" w:rsidRDefault="00BA5B0B" w:rsidP="00BA5B0B">
      <w:pPr>
        <w:rPr>
          <w:rFonts w:ascii="KG Makes You Stronger" w:hAnsi="KG Makes You Stronger"/>
          <w:color w:val="000000" w:themeColor="text1"/>
          <w:sz w:val="28"/>
          <w:szCs w:val="28"/>
        </w:rPr>
      </w:pPr>
      <w:r w:rsidRPr="0040304A">
        <w:rPr>
          <w:rFonts w:ascii="KG Makes You Stronger" w:hAnsi="KG Makes You Stronger"/>
          <w:color w:val="000000" w:themeColor="text1"/>
          <w:sz w:val="28"/>
          <w:szCs w:val="28"/>
        </w:rPr>
        <w:t>Phagocytosis:</w:t>
      </w:r>
    </w:p>
    <w:p w14:paraId="41F9B43E" w14:textId="77777777" w:rsidR="00BA5B0B" w:rsidRDefault="00BA5B0B" w:rsidP="00BA5B0B"/>
    <w:p w14:paraId="4894C3A9" w14:textId="77777777" w:rsidR="0019172D" w:rsidRDefault="0019172D" w:rsidP="00BA5B0B"/>
    <w:p w14:paraId="0E230D4E" w14:textId="77777777" w:rsidR="0019172D" w:rsidRDefault="0019172D" w:rsidP="00BA5B0B"/>
    <w:p w14:paraId="71C213D1" w14:textId="77777777" w:rsidR="0019172D" w:rsidRDefault="0019172D" w:rsidP="00BA5B0B"/>
    <w:p w14:paraId="3D7F38C1" w14:textId="77777777" w:rsidR="0019172D" w:rsidRDefault="0019172D" w:rsidP="00BA5B0B"/>
    <w:p w14:paraId="23849541" w14:textId="77777777" w:rsidR="00BA5B0B" w:rsidRDefault="00BA5B0B" w:rsidP="00BA5B0B">
      <w:pPr>
        <w:rPr>
          <w:rFonts w:ascii="KG Makes You Stronger" w:hAnsi="KG Makes You Stronger"/>
        </w:rPr>
      </w:pPr>
      <w:r>
        <w:rPr>
          <w:rFonts w:ascii="KG Makes You Stronger" w:hAnsi="KG Makes You Stronger"/>
        </w:rPr>
        <w:t>Antibodies – how they work</w:t>
      </w:r>
    </w:p>
    <w:p w14:paraId="305E9337" w14:textId="77777777" w:rsidR="00BA5B0B" w:rsidRDefault="00BA5B0B" w:rsidP="00BA5B0B">
      <w:r>
        <w:t>They can have many different functions:</w:t>
      </w:r>
    </w:p>
    <w:p w14:paraId="041D7304" w14:textId="67A34262" w:rsidR="00BA5B0B" w:rsidRPr="00BA5B0B" w:rsidRDefault="00BA5B0B" w:rsidP="00BA5B0B">
      <w:pPr>
        <w:pStyle w:val="ListParagraph"/>
      </w:pPr>
    </w:p>
    <w:p w14:paraId="441D168D" w14:textId="3FB63E56" w:rsidR="00BA5B0B" w:rsidRDefault="00BA5B0B" w:rsidP="00BA5B0B">
      <w:pPr>
        <w:pStyle w:val="ListParagraph"/>
        <w:spacing w:line="480" w:lineRule="auto"/>
      </w:pPr>
      <w:r>
        <w:t xml:space="preserve">1. </w:t>
      </w:r>
    </w:p>
    <w:p w14:paraId="38FF92F9" w14:textId="1A0F25E6" w:rsidR="00BA5B0B" w:rsidRDefault="00BA5B0B" w:rsidP="00BA5B0B">
      <w:pPr>
        <w:pStyle w:val="ListParagraph"/>
        <w:spacing w:line="480" w:lineRule="auto"/>
      </w:pPr>
      <w:r>
        <w:t xml:space="preserve">2. </w:t>
      </w:r>
    </w:p>
    <w:p w14:paraId="4D8247F3" w14:textId="3AD05031" w:rsidR="00BA5B0B" w:rsidRDefault="00BA5B0B" w:rsidP="00BA5B0B">
      <w:pPr>
        <w:pStyle w:val="ListParagraph"/>
        <w:spacing w:line="480" w:lineRule="auto"/>
      </w:pPr>
      <w:r>
        <w:t xml:space="preserve">3. </w:t>
      </w:r>
    </w:p>
    <w:p w14:paraId="522D9C41" w14:textId="64A134D3" w:rsidR="00BA5B0B" w:rsidRPr="00BA5B0B" w:rsidRDefault="00BA5B0B" w:rsidP="00BA5B0B">
      <w:pPr>
        <w:pStyle w:val="ListParagraph"/>
        <w:spacing w:line="480" w:lineRule="auto"/>
      </w:pPr>
      <w:r>
        <w:t xml:space="preserve">4. </w:t>
      </w:r>
    </w:p>
    <w:p w14:paraId="1465D952" w14:textId="4491F020" w:rsidR="00BA5B0B" w:rsidRPr="00BA5B0B" w:rsidRDefault="00BA5B0B" w:rsidP="00BA5B0B">
      <w:pPr>
        <w:pStyle w:val="ListParagraph"/>
        <w:sectPr w:rsidR="00BA5B0B" w:rsidRPr="00BA5B0B" w:rsidSect="00BA5B0B">
          <w:type w:val="continuous"/>
          <w:pgSz w:w="12240" w:h="15840"/>
          <w:pgMar w:top="720" w:right="720" w:bottom="720" w:left="720" w:header="708" w:footer="708" w:gutter="0"/>
          <w:cols w:space="708"/>
          <w:docGrid w:linePitch="360"/>
        </w:sectPr>
      </w:pPr>
      <w:r>
        <w:rPr>
          <w:u w:val="wave"/>
        </w:rPr>
        <w:t xml:space="preserve"> </w:t>
      </w:r>
    </w:p>
    <w:p w14:paraId="78D203E4" w14:textId="77777777" w:rsidR="00BA5B0B" w:rsidRDefault="00BA5B0B" w:rsidP="00BA5B0B"/>
    <w:tbl>
      <w:tblPr>
        <w:tblStyle w:val="TableGrid"/>
        <w:tblW w:w="10906" w:type="dxa"/>
        <w:tblLook w:val="04A0" w:firstRow="1" w:lastRow="0" w:firstColumn="1" w:lastColumn="0" w:noHBand="0" w:noVBand="1"/>
      </w:tblPr>
      <w:tblGrid>
        <w:gridCol w:w="5453"/>
        <w:gridCol w:w="5453"/>
      </w:tblGrid>
      <w:tr w:rsidR="00BA5B0B" w14:paraId="72C3425C" w14:textId="77777777" w:rsidTr="0019172D">
        <w:trPr>
          <w:trHeight w:val="340"/>
        </w:trPr>
        <w:tc>
          <w:tcPr>
            <w:tcW w:w="5453" w:type="dxa"/>
          </w:tcPr>
          <w:p w14:paraId="2BEC3ECF" w14:textId="77777777" w:rsidR="00BA5B0B" w:rsidRDefault="00BA5B0B" w:rsidP="00BA5B0B">
            <w:pPr>
              <w:pStyle w:val="ListParagraph"/>
              <w:rPr>
                <w:rFonts w:ascii="KG Makes You Stronger" w:hAnsi="KG Makes You Stronger"/>
                <w:sz w:val="28"/>
                <w:szCs w:val="28"/>
              </w:rPr>
            </w:pPr>
            <w:bookmarkStart w:id="0" w:name="_GoBack"/>
            <w:bookmarkEnd w:id="0"/>
            <w:r>
              <w:tab/>
            </w:r>
            <w:r>
              <w:rPr>
                <w:rFonts w:ascii="KG Makes You Stronger" w:hAnsi="KG Makes You Stronger"/>
                <w:sz w:val="28"/>
                <w:szCs w:val="28"/>
              </w:rPr>
              <w:t>Active Immunity</w:t>
            </w:r>
          </w:p>
          <w:p w14:paraId="21326424" w14:textId="77777777" w:rsidR="00BA5B0B" w:rsidRDefault="00BA5B0B" w:rsidP="00BA5B0B">
            <w:pPr>
              <w:tabs>
                <w:tab w:val="left" w:pos="1265"/>
              </w:tabs>
            </w:pPr>
          </w:p>
        </w:tc>
        <w:tc>
          <w:tcPr>
            <w:tcW w:w="5453" w:type="dxa"/>
          </w:tcPr>
          <w:p w14:paraId="253883DC" w14:textId="77777777" w:rsidR="00BA5B0B" w:rsidRDefault="00BA5B0B" w:rsidP="00BA5B0B">
            <w:pPr>
              <w:pStyle w:val="ListParagraph"/>
              <w:rPr>
                <w:rFonts w:ascii="KG Makes You Stronger" w:hAnsi="KG Makes You Stronger"/>
                <w:sz w:val="28"/>
                <w:szCs w:val="28"/>
              </w:rPr>
            </w:pPr>
            <w:r>
              <w:rPr>
                <w:rFonts w:ascii="KG Makes You Stronger" w:hAnsi="KG Makes You Stronger"/>
                <w:sz w:val="28"/>
                <w:szCs w:val="28"/>
              </w:rPr>
              <w:t>Passive Immunity</w:t>
            </w:r>
          </w:p>
          <w:p w14:paraId="04274D0B" w14:textId="77777777" w:rsidR="00BA5B0B" w:rsidRDefault="00BA5B0B" w:rsidP="00BA5B0B"/>
        </w:tc>
      </w:tr>
      <w:tr w:rsidR="00BA5B0B" w14:paraId="3E91648A" w14:textId="77777777" w:rsidTr="0019172D">
        <w:trPr>
          <w:trHeight w:val="3484"/>
        </w:trPr>
        <w:tc>
          <w:tcPr>
            <w:tcW w:w="5453" w:type="dxa"/>
          </w:tcPr>
          <w:p w14:paraId="096E0A16" w14:textId="5ECE1121" w:rsidR="00BA5B0B" w:rsidRDefault="00BA5B0B" w:rsidP="00BA5B0B"/>
        </w:tc>
        <w:tc>
          <w:tcPr>
            <w:tcW w:w="5453" w:type="dxa"/>
          </w:tcPr>
          <w:p w14:paraId="1D5770DC" w14:textId="77777777" w:rsidR="00BA5B0B" w:rsidRDefault="00BA5B0B" w:rsidP="00BA5B0B"/>
        </w:tc>
      </w:tr>
    </w:tbl>
    <w:p w14:paraId="6ACAD9F2" w14:textId="77777777" w:rsidR="00BA5B0B" w:rsidRDefault="00BA5B0B" w:rsidP="00BA5B0B">
      <w:pPr>
        <w:sectPr w:rsidR="00BA5B0B" w:rsidSect="00727ADE">
          <w:type w:val="continuous"/>
          <w:pgSz w:w="12240" w:h="15840"/>
          <w:pgMar w:top="720" w:right="720" w:bottom="720" w:left="720" w:header="708" w:footer="708" w:gutter="0"/>
          <w:cols w:space="720"/>
          <w:docGrid w:linePitch="360"/>
        </w:sectPr>
      </w:pPr>
    </w:p>
    <w:p w14:paraId="031814A0" w14:textId="77777777" w:rsidR="00BA5B0B" w:rsidRDefault="00BA5B0B" w:rsidP="00BA5B0B"/>
    <w:p w14:paraId="4DDBED67" w14:textId="77777777" w:rsidR="00BA5B0B" w:rsidRDefault="00BA5B0B" w:rsidP="00BA5B0B">
      <w:pPr>
        <w:sectPr w:rsidR="00BA5B0B" w:rsidSect="00C9400D">
          <w:type w:val="continuous"/>
          <w:pgSz w:w="12240" w:h="15840"/>
          <w:pgMar w:top="720" w:right="720" w:bottom="720" w:left="720" w:header="708" w:footer="708" w:gutter="0"/>
          <w:cols w:sep="1" w:space="720"/>
          <w:docGrid w:linePitch="360"/>
        </w:sectPr>
      </w:pPr>
    </w:p>
    <w:tbl>
      <w:tblPr>
        <w:tblStyle w:val="TableGrid"/>
        <w:tblW w:w="10914" w:type="dxa"/>
        <w:tblLook w:val="04A0" w:firstRow="1" w:lastRow="0" w:firstColumn="1" w:lastColumn="0" w:noHBand="0" w:noVBand="1"/>
      </w:tblPr>
      <w:tblGrid>
        <w:gridCol w:w="3638"/>
        <w:gridCol w:w="3638"/>
        <w:gridCol w:w="3638"/>
      </w:tblGrid>
      <w:tr w:rsidR="00BA5B0B" w:rsidRPr="007C5220" w14:paraId="7D62DDE9" w14:textId="77777777" w:rsidTr="0019172D">
        <w:trPr>
          <w:trHeight w:val="522"/>
        </w:trPr>
        <w:tc>
          <w:tcPr>
            <w:tcW w:w="10914" w:type="dxa"/>
            <w:gridSpan w:val="3"/>
          </w:tcPr>
          <w:p w14:paraId="092F79DE" w14:textId="77777777" w:rsidR="00BA5B0B" w:rsidRPr="007C5220" w:rsidRDefault="00BA5B0B" w:rsidP="00BA5B0B">
            <w:pPr>
              <w:rPr>
                <w:rFonts w:ascii="KG Makes You Stronger" w:hAnsi="KG Makes You Stronger"/>
                <w:sz w:val="32"/>
                <w:szCs w:val="32"/>
              </w:rPr>
            </w:pPr>
            <w:r w:rsidRPr="007C5220">
              <w:rPr>
                <w:rFonts w:ascii="KG Makes You Stronger" w:hAnsi="KG Makes You Stronger"/>
                <w:sz w:val="32"/>
                <w:szCs w:val="32"/>
              </w:rPr>
              <w:t>Lines of Defense of the Immune System</w:t>
            </w:r>
          </w:p>
        </w:tc>
      </w:tr>
      <w:tr w:rsidR="0019172D" w:rsidRPr="007C5220" w14:paraId="2C3B67CF" w14:textId="77777777" w:rsidTr="0019172D">
        <w:trPr>
          <w:trHeight w:val="553"/>
        </w:trPr>
        <w:tc>
          <w:tcPr>
            <w:tcW w:w="3638" w:type="dxa"/>
          </w:tcPr>
          <w:p w14:paraId="54E8308D" w14:textId="77777777" w:rsidR="00BA5B0B" w:rsidRPr="007C5220" w:rsidRDefault="00BA5B0B" w:rsidP="00BA5B0B">
            <w:pPr>
              <w:jc w:val="center"/>
              <w:rPr>
                <w:rFonts w:ascii="KG This Is Not Goodbye" w:hAnsi="KG This Is Not Goodbye"/>
              </w:rPr>
            </w:pPr>
            <w:r w:rsidRPr="007C5220">
              <w:rPr>
                <w:rFonts w:ascii="KG This Is Not Goodbye" w:hAnsi="KG This Is Not Goodbye"/>
              </w:rPr>
              <w:t>FIRST</w:t>
            </w:r>
          </w:p>
        </w:tc>
        <w:tc>
          <w:tcPr>
            <w:tcW w:w="3638" w:type="dxa"/>
          </w:tcPr>
          <w:p w14:paraId="6A9B6344" w14:textId="77777777" w:rsidR="00BA5B0B" w:rsidRPr="007C5220" w:rsidRDefault="00BA5B0B" w:rsidP="00BA5B0B">
            <w:pPr>
              <w:jc w:val="center"/>
              <w:rPr>
                <w:rFonts w:ascii="KG This Is Not Goodbye" w:hAnsi="KG This Is Not Goodbye"/>
              </w:rPr>
            </w:pPr>
            <w:r w:rsidRPr="007C5220">
              <w:rPr>
                <w:rFonts w:ascii="KG This Is Not Goodbye" w:hAnsi="KG This Is Not Goodbye"/>
              </w:rPr>
              <w:t>SECOND</w:t>
            </w:r>
          </w:p>
        </w:tc>
        <w:tc>
          <w:tcPr>
            <w:tcW w:w="3638" w:type="dxa"/>
          </w:tcPr>
          <w:p w14:paraId="663C23EF" w14:textId="77777777" w:rsidR="00BA5B0B" w:rsidRPr="007C5220" w:rsidRDefault="00BA5B0B" w:rsidP="00BA5B0B">
            <w:pPr>
              <w:jc w:val="center"/>
              <w:rPr>
                <w:rFonts w:ascii="KG This Is Not Goodbye" w:hAnsi="KG This Is Not Goodbye"/>
              </w:rPr>
            </w:pPr>
            <w:r>
              <w:rPr>
                <w:rFonts w:ascii="KG This Is Not Goodbye" w:hAnsi="KG This Is Not Goodbye"/>
              </w:rPr>
              <w:t>THIRD</w:t>
            </w:r>
          </w:p>
        </w:tc>
      </w:tr>
      <w:tr w:rsidR="0019172D" w:rsidRPr="00C9400D" w14:paraId="623D8EB7" w14:textId="77777777" w:rsidTr="0019172D">
        <w:trPr>
          <w:trHeight w:val="2805"/>
        </w:trPr>
        <w:tc>
          <w:tcPr>
            <w:tcW w:w="3638" w:type="dxa"/>
          </w:tcPr>
          <w:p w14:paraId="69F2A862" w14:textId="3E2B57D4" w:rsidR="00BA5B0B" w:rsidRPr="00C9400D" w:rsidRDefault="00BA5B0B" w:rsidP="00BA5B0B">
            <w:pPr>
              <w:rPr>
                <w:sz w:val="20"/>
                <w:szCs w:val="20"/>
              </w:rPr>
            </w:pPr>
          </w:p>
        </w:tc>
        <w:tc>
          <w:tcPr>
            <w:tcW w:w="3638" w:type="dxa"/>
          </w:tcPr>
          <w:p w14:paraId="3AE24C9E" w14:textId="1FD5349D" w:rsidR="00BA5B0B" w:rsidRPr="00C9400D" w:rsidRDefault="00BA5B0B" w:rsidP="00BA5B0B">
            <w:pPr>
              <w:rPr>
                <w:sz w:val="20"/>
                <w:szCs w:val="20"/>
              </w:rPr>
            </w:pPr>
          </w:p>
        </w:tc>
        <w:tc>
          <w:tcPr>
            <w:tcW w:w="3638" w:type="dxa"/>
          </w:tcPr>
          <w:p w14:paraId="16A20F9C" w14:textId="51502148" w:rsidR="00BA5B0B" w:rsidRPr="00C9400D" w:rsidRDefault="00BA5B0B" w:rsidP="00BA5B0B">
            <w:pPr>
              <w:rPr>
                <w:sz w:val="20"/>
                <w:szCs w:val="20"/>
              </w:rPr>
            </w:pPr>
          </w:p>
        </w:tc>
      </w:tr>
    </w:tbl>
    <w:p w14:paraId="0C83E8A3" w14:textId="77777777" w:rsidR="00BA5B0B" w:rsidRPr="00F23D99" w:rsidRDefault="00BA5B0B" w:rsidP="00727ADE"/>
    <w:sectPr w:rsidR="00BA5B0B" w:rsidRPr="00F23D99" w:rsidSect="00727ADE">
      <w:type w:val="continuous"/>
      <w:pgSz w:w="12240" w:h="15840"/>
      <w:pgMar w:top="720" w:right="720" w:bottom="720" w:left="720" w:header="708" w:footer="70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KG This Is Not Goodbye">
    <w:panose1 w:val="02000506000000020003"/>
    <w:charset w:val="00"/>
    <w:family w:val="auto"/>
    <w:pitch w:val="variable"/>
    <w:sig w:usb0="A000002F" w:usb1="00000042" w:usb2="00000000" w:usb3="00000000" w:csb0="00000003" w:csb1="00000000"/>
  </w:font>
  <w:font w:name="KG Makes You Stronger">
    <w:panose1 w:val="02000000000000000000"/>
    <w:charset w:val="00"/>
    <w:family w:val="auto"/>
    <w:pitch w:val="variable"/>
    <w:sig w:usb0="A000002F" w:usb1="00000042" w:usb2="00000000" w:usb3="00000000" w:csb0="00000003" w:csb1="00000000"/>
  </w:font>
  <w:font w:name="Social Monster Normal">
    <w:panose1 w:val="02000503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43F"/>
    <w:multiLevelType w:val="hybridMultilevel"/>
    <w:tmpl w:val="B0AA1A1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3873689"/>
    <w:multiLevelType w:val="hybridMultilevel"/>
    <w:tmpl w:val="E26497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43CE5"/>
    <w:multiLevelType w:val="hybridMultilevel"/>
    <w:tmpl w:val="CE1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22E5A"/>
    <w:multiLevelType w:val="hybridMultilevel"/>
    <w:tmpl w:val="C840F3F6"/>
    <w:lvl w:ilvl="0" w:tplc="29A02F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03F6C"/>
    <w:multiLevelType w:val="hybridMultilevel"/>
    <w:tmpl w:val="652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E44F8"/>
    <w:multiLevelType w:val="hybridMultilevel"/>
    <w:tmpl w:val="EF0AFC52"/>
    <w:lvl w:ilvl="0" w:tplc="F31878BA">
      <w:start w:val="1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855F0"/>
    <w:multiLevelType w:val="hybridMultilevel"/>
    <w:tmpl w:val="64709DE8"/>
    <w:lvl w:ilvl="0" w:tplc="29A02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062DC"/>
    <w:multiLevelType w:val="hybridMultilevel"/>
    <w:tmpl w:val="B28AF11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3DD2DF8"/>
    <w:multiLevelType w:val="hybridMultilevel"/>
    <w:tmpl w:val="83282DF4"/>
    <w:lvl w:ilvl="0" w:tplc="29A02F8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FA"/>
    <w:rsid w:val="00050F8B"/>
    <w:rsid w:val="00155775"/>
    <w:rsid w:val="0019172D"/>
    <w:rsid w:val="002E7CFA"/>
    <w:rsid w:val="003E55FC"/>
    <w:rsid w:val="0040304A"/>
    <w:rsid w:val="004310B8"/>
    <w:rsid w:val="00450744"/>
    <w:rsid w:val="00727ADE"/>
    <w:rsid w:val="007C5220"/>
    <w:rsid w:val="00962A9E"/>
    <w:rsid w:val="00B820B8"/>
    <w:rsid w:val="00BA5B0B"/>
    <w:rsid w:val="00BF2172"/>
    <w:rsid w:val="00C46FCC"/>
    <w:rsid w:val="00C9400D"/>
    <w:rsid w:val="00CE6CCD"/>
    <w:rsid w:val="00F23D99"/>
    <w:rsid w:val="00F6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A7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C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83CF-746F-BA4D-AA97-795969DF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666</Words>
  <Characters>3801</Characters>
  <Application>Microsoft Macintosh Word</Application>
  <DocSecurity>0</DocSecurity>
  <Lines>31</Lines>
  <Paragraphs>8</Paragraphs>
  <ScaleCrop>false</ScaleCrop>
  <Company>Universtiy of Toronto</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Probst</dc:creator>
  <cp:keywords/>
  <dc:description/>
  <cp:lastModifiedBy>Meryl Probst</cp:lastModifiedBy>
  <cp:revision>4</cp:revision>
  <dcterms:created xsi:type="dcterms:W3CDTF">2014-09-28T19:04:00Z</dcterms:created>
  <dcterms:modified xsi:type="dcterms:W3CDTF">2014-09-29T00:46:00Z</dcterms:modified>
</cp:coreProperties>
</file>